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185F" w14:textId="77777777" w:rsidR="007E3A8F" w:rsidRDefault="004269B5" w:rsidP="00E767A2">
      <w:pPr>
        <w:rPr>
          <w:lang w:val="en-US"/>
        </w:rPr>
      </w:pPr>
      <w:r>
        <w:rPr>
          <w:noProof/>
        </w:rPr>
        <w:drawing>
          <wp:inline distT="0" distB="0" distL="0" distR="0" wp14:anchorId="7C855FEF" wp14:editId="23BE4891">
            <wp:extent cx="6120130" cy="91821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918210"/>
                    </a:xfrm>
                    <a:prstGeom prst="rect">
                      <a:avLst/>
                    </a:prstGeom>
                    <a:noFill/>
                    <a:ln>
                      <a:noFill/>
                    </a:ln>
                  </pic:spPr>
                </pic:pic>
              </a:graphicData>
            </a:graphic>
          </wp:inline>
        </w:drawing>
      </w:r>
    </w:p>
    <w:p w14:paraId="4C7AB1A7" w14:textId="77777777" w:rsidR="004269B5" w:rsidRDefault="004269B5" w:rsidP="00E767A2">
      <w:pPr>
        <w:rPr>
          <w:lang w:val="en-US"/>
        </w:rPr>
      </w:pPr>
    </w:p>
    <w:p w14:paraId="19FE35E7" w14:textId="77777777" w:rsidR="004269B5" w:rsidRPr="0073752B" w:rsidRDefault="004269B5" w:rsidP="004269B5">
      <w:pPr>
        <w:spacing w:after="0"/>
        <w:jc w:val="right"/>
        <w:rPr>
          <w:rFonts w:cstheme="minorHAnsi"/>
          <w:b/>
          <w:bCs/>
          <w:sz w:val="28"/>
          <w:szCs w:val="28"/>
          <w:lang w:val="en-US"/>
        </w:rPr>
      </w:pPr>
      <w:r w:rsidRPr="0073752B">
        <w:rPr>
          <w:rFonts w:cstheme="minorHAnsi"/>
          <w:b/>
          <w:bCs/>
          <w:sz w:val="28"/>
          <w:szCs w:val="28"/>
          <w:lang w:val="en-US"/>
        </w:rPr>
        <w:t>Press Release</w:t>
      </w:r>
    </w:p>
    <w:p w14:paraId="4866976A" w14:textId="483369D9" w:rsidR="004269B5" w:rsidRPr="0081633E" w:rsidRDefault="004269B5" w:rsidP="004269B5">
      <w:pPr>
        <w:jc w:val="right"/>
        <w:rPr>
          <w:rFonts w:cstheme="minorHAnsi"/>
          <w:b/>
          <w:lang w:val="en-US"/>
        </w:rPr>
      </w:pPr>
      <w:r>
        <w:rPr>
          <w:rFonts w:cstheme="minorHAnsi"/>
          <w:b/>
          <w:lang w:val="en-US"/>
        </w:rPr>
        <w:t xml:space="preserve"> </w:t>
      </w:r>
      <w:r w:rsidRPr="00160A23">
        <w:rPr>
          <w:rFonts w:cstheme="minorHAnsi"/>
          <w:lang w:val="en-GB"/>
        </w:rPr>
        <w:t>[</w:t>
      </w:r>
      <w:r>
        <w:rPr>
          <w:rFonts w:cstheme="minorHAnsi"/>
          <w:lang w:val="en-GB"/>
        </w:rPr>
        <w:t xml:space="preserve"> </w:t>
      </w:r>
      <w:r w:rsidRPr="00892EBE">
        <w:rPr>
          <w:rFonts w:cstheme="minorHAnsi"/>
          <w:lang w:val="en-GB"/>
        </w:rPr>
        <w:t>Utrecht</w:t>
      </w:r>
      <w:r>
        <w:rPr>
          <w:rFonts w:cstheme="minorHAnsi"/>
          <w:lang w:val="en-GB"/>
        </w:rPr>
        <w:t xml:space="preserve"> – the Netherlands,</w:t>
      </w:r>
      <w:r w:rsidRPr="00892EBE">
        <w:rPr>
          <w:rFonts w:cstheme="minorHAnsi"/>
          <w:lang w:val="en-GB"/>
        </w:rPr>
        <w:t xml:space="preserve"> </w:t>
      </w:r>
      <w:r w:rsidR="00F035AD">
        <w:rPr>
          <w:rFonts w:cstheme="minorHAnsi"/>
          <w:lang w:val="en-GB"/>
        </w:rPr>
        <w:t xml:space="preserve">December </w:t>
      </w:r>
      <w:r w:rsidR="008B1001">
        <w:rPr>
          <w:rFonts w:cstheme="minorHAnsi"/>
          <w:lang w:val="en-GB"/>
        </w:rPr>
        <w:t>6</w:t>
      </w:r>
      <w:r>
        <w:rPr>
          <w:rFonts w:cstheme="minorHAnsi"/>
          <w:lang w:val="en-GB"/>
        </w:rPr>
        <w:t xml:space="preserve">, </w:t>
      </w:r>
      <w:r w:rsidRPr="00892EBE">
        <w:rPr>
          <w:rFonts w:cstheme="minorHAnsi"/>
          <w:lang w:val="en-GB"/>
        </w:rPr>
        <w:t>2021</w:t>
      </w:r>
      <w:r>
        <w:rPr>
          <w:rFonts w:cstheme="minorHAnsi"/>
          <w:lang w:val="en-GB"/>
        </w:rPr>
        <w:t>]</w:t>
      </w:r>
    </w:p>
    <w:p w14:paraId="6126B3C2" w14:textId="77777777" w:rsidR="009710BB" w:rsidRDefault="009710BB" w:rsidP="00F035AD">
      <w:pPr>
        <w:spacing w:after="0"/>
        <w:rPr>
          <w:b/>
          <w:sz w:val="40"/>
          <w:szCs w:val="40"/>
          <w:lang w:val="en-US"/>
        </w:rPr>
      </w:pPr>
    </w:p>
    <w:p w14:paraId="22CB95B3" w14:textId="361DAF11" w:rsidR="004269B5" w:rsidRPr="009710BB" w:rsidRDefault="0024699C" w:rsidP="00F035AD">
      <w:pPr>
        <w:spacing w:after="0"/>
        <w:rPr>
          <w:b/>
          <w:sz w:val="40"/>
          <w:szCs w:val="40"/>
          <w:lang w:val="en-US"/>
        </w:rPr>
      </w:pPr>
      <w:r w:rsidRPr="009710BB">
        <w:rPr>
          <w:b/>
          <w:sz w:val="40"/>
          <w:szCs w:val="40"/>
          <w:lang w:val="en-US"/>
        </w:rPr>
        <w:t>VIV MEA 2021</w:t>
      </w:r>
      <w:r w:rsidR="00F035AD" w:rsidRPr="009710BB">
        <w:rPr>
          <w:b/>
          <w:sz w:val="40"/>
          <w:szCs w:val="40"/>
          <w:lang w:val="en-US"/>
        </w:rPr>
        <w:t xml:space="preserve"> </w:t>
      </w:r>
      <w:r w:rsidR="00D03381">
        <w:rPr>
          <w:b/>
          <w:sz w:val="40"/>
          <w:szCs w:val="40"/>
          <w:lang w:val="en-US"/>
        </w:rPr>
        <w:t xml:space="preserve">FULLY </w:t>
      </w:r>
      <w:r w:rsidR="00AC6878" w:rsidRPr="009710BB">
        <w:rPr>
          <w:b/>
          <w:sz w:val="40"/>
          <w:szCs w:val="40"/>
          <w:lang w:val="en-US"/>
        </w:rPr>
        <w:t>SPRANG</w:t>
      </w:r>
      <w:r w:rsidR="00F035AD" w:rsidRPr="009710BB">
        <w:rPr>
          <w:b/>
          <w:sz w:val="40"/>
          <w:szCs w:val="40"/>
          <w:lang w:val="en-US"/>
        </w:rPr>
        <w:t xml:space="preserve"> BUSINESS IN</w:t>
      </w:r>
      <w:r w:rsidR="00AC6878" w:rsidRPr="009710BB">
        <w:rPr>
          <w:b/>
          <w:sz w:val="40"/>
          <w:szCs w:val="40"/>
          <w:lang w:val="en-US"/>
        </w:rPr>
        <w:t>TO</w:t>
      </w:r>
      <w:r w:rsidR="00F035AD" w:rsidRPr="009710BB">
        <w:rPr>
          <w:b/>
          <w:sz w:val="40"/>
          <w:szCs w:val="40"/>
          <w:lang w:val="en-US"/>
        </w:rPr>
        <w:t xml:space="preserve"> ACTION! </w:t>
      </w:r>
    </w:p>
    <w:p w14:paraId="773AC5D9" w14:textId="0F15FDA1" w:rsidR="001268CA" w:rsidRPr="005F0BD7" w:rsidRDefault="00AC6878" w:rsidP="00F035AD">
      <w:pPr>
        <w:rPr>
          <w:i/>
          <w:sz w:val="28"/>
          <w:szCs w:val="28"/>
          <w:lang w:val="en-US"/>
        </w:rPr>
      </w:pPr>
      <w:r>
        <w:rPr>
          <w:i/>
          <w:sz w:val="24"/>
          <w:szCs w:val="24"/>
          <w:lang w:val="en-US"/>
        </w:rPr>
        <w:t>G</w:t>
      </w:r>
      <w:r w:rsidRPr="00F035AD">
        <w:rPr>
          <w:i/>
          <w:sz w:val="24"/>
          <w:szCs w:val="24"/>
          <w:lang w:val="en-US"/>
        </w:rPr>
        <w:t>reat appreciation from the industry</w:t>
      </w:r>
      <w:r>
        <w:rPr>
          <w:i/>
          <w:sz w:val="28"/>
          <w:szCs w:val="28"/>
          <w:lang w:val="en-US"/>
        </w:rPr>
        <w:t xml:space="preserve">. </w:t>
      </w:r>
      <w:r w:rsidR="00F035AD" w:rsidRPr="00F035AD">
        <w:rPr>
          <w:i/>
          <w:sz w:val="24"/>
          <w:szCs w:val="24"/>
          <w:lang w:val="en-US"/>
        </w:rPr>
        <w:t>A very successful show c</w:t>
      </w:r>
      <w:r w:rsidR="00FF2F00">
        <w:rPr>
          <w:i/>
          <w:sz w:val="24"/>
          <w:szCs w:val="24"/>
          <w:lang w:val="en-US"/>
        </w:rPr>
        <w:t>oncluded</w:t>
      </w:r>
      <w:r w:rsidR="00F035AD" w:rsidRPr="00F035AD">
        <w:rPr>
          <w:i/>
          <w:sz w:val="24"/>
          <w:szCs w:val="24"/>
          <w:lang w:val="en-US"/>
        </w:rPr>
        <w:t xml:space="preserve"> one week ago in Abu Dhabi. </w:t>
      </w:r>
    </w:p>
    <w:p w14:paraId="24C4FD29" w14:textId="618785C9" w:rsidR="005D06BB" w:rsidRPr="0024699C" w:rsidRDefault="00D37B6A" w:rsidP="00E767A2">
      <w:pPr>
        <w:rPr>
          <w:lang w:val="en-US"/>
        </w:rPr>
      </w:pPr>
      <w:r>
        <w:rPr>
          <w:lang w:val="en-US"/>
        </w:rPr>
        <w:t>It</w:t>
      </w:r>
      <w:r w:rsidR="00450314">
        <w:rPr>
          <w:lang w:val="en-US"/>
        </w:rPr>
        <w:t xml:space="preserve"> has been</w:t>
      </w:r>
      <w:r>
        <w:rPr>
          <w:lang w:val="en-US"/>
        </w:rPr>
        <w:t xml:space="preserve"> </w:t>
      </w:r>
      <w:r w:rsidR="008B1001">
        <w:rPr>
          <w:lang w:val="en-US"/>
        </w:rPr>
        <w:t>10</w:t>
      </w:r>
      <w:r w:rsidR="00FF2F00">
        <w:rPr>
          <w:lang w:val="en-US"/>
        </w:rPr>
        <w:t xml:space="preserve"> days</w:t>
      </w:r>
      <w:r w:rsidR="00F035AD">
        <w:rPr>
          <w:lang w:val="en-US"/>
        </w:rPr>
        <w:t xml:space="preserve"> since the 3</w:t>
      </w:r>
      <w:r w:rsidR="00F035AD" w:rsidRPr="00F035AD">
        <w:rPr>
          <w:vertAlign w:val="superscript"/>
          <w:lang w:val="en-US"/>
        </w:rPr>
        <w:t>rd</w:t>
      </w:r>
      <w:r w:rsidR="00F035AD">
        <w:rPr>
          <w:lang w:val="en-US"/>
        </w:rPr>
        <w:t xml:space="preserve"> edition of VIV MEA closed its doors in Abu Dhabi</w:t>
      </w:r>
      <w:r>
        <w:rPr>
          <w:lang w:val="en-US"/>
        </w:rPr>
        <w:t xml:space="preserve"> on November 25</w:t>
      </w:r>
      <w:r w:rsidRPr="00D37B6A">
        <w:rPr>
          <w:vertAlign w:val="superscript"/>
          <w:lang w:val="en-US"/>
        </w:rPr>
        <w:t>th</w:t>
      </w:r>
      <w:r w:rsidR="00F035AD">
        <w:rPr>
          <w:lang w:val="en-US"/>
        </w:rPr>
        <w:t>. The organizer look</w:t>
      </w:r>
      <w:r w:rsidR="0083455F">
        <w:rPr>
          <w:lang w:val="en-US"/>
        </w:rPr>
        <w:t>s</w:t>
      </w:r>
      <w:r w:rsidR="00F035AD">
        <w:rPr>
          <w:lang w:val="en-US"/>
        </w:rPr>
        <w:t xml:space="preserve"> back at this edition with </w:t>
      </w:r>
      <w:r>
        <w:rPr>
          <w:lang w:val="en-US"/>
        </w:rPr>
        <w:t xml:space="preserve">a heartfelt </w:t>
      </w:r>
      <w:r w:rsidR="00F035AD">
        <w:rPr>
          <w:lang w:val="en-US"/>
        </w:rPr>
        <w:t>gratitude to</w:t>
      </w:r>
      <w:r w:rsidR="0078398A">
        <w:rPr>
          <w:lang w:val="en-US"/>
        </w:rPr>
        <w:t>wards</w:t>
      </w:r>
      <w:r w:rsidR="00F035AD">
        <w:rPr>
          <w:lang w:val="en-US"/>
        </w:rPr>
        <w:t xml:space="preserve"> all the </w:t>
      </w:r>
      <w:r w:rsidR="0078398A">
        <w:rPr>
          <w:lang w:val="en-US"/>
        </w:rPr>
        <w:t xml:space="preserve">global and regional </w:t>
      </w:r>
      <w:r w:rsidR="00F035AD">
        <w:rPr>
          <w:lang w:val="en-US"/>
        </w:rPr>
        <w:t xml:space="preserve">exhibitors who </w:t>
      </w:r>
      <w:r w:rsidR="00FF2F00" w:rsidRPr="00FF2F00">
        <w:rPr>
          <w:lang w:val="en-US"/>
        </w:rPr>
        <w:t>placed their trust in VIV to return to an in-person event after a long pause</w:t>
      </w:r>
      <w:r w:rsidR="0078398A">
        <w:rPr>
          <w:lang w:val="en-US"/>
        </w:rPr>
        <w:t>,</w:t>
      </w:r>
      <w:r w:rsidR="00F035AD">
        <w:rPr>
          <w:lang w:val="en-US"/>
        </w:rPr>
        <w:t xml:space="preserve"> and all the</w:t>
      </w:r>
      <w:r w:rsidR="0078398A">
        <w:rPr>
          <w:lang w:val="en-US"/>
        </w:rPr>
        <w:t xml:space="preserve"> </w:t>
      </w:r>
      <w:r w:rsidR="00F035AD">
        <w:rPr>
          <w:lang w:val="en-US"/>
        </w:rPr>
        <w:t xml:space="preserve">visitors and partners who made it onsite. It was </w:t>
      </w:r>
      <w:r w:rsidR="00FF2F00">
        <w:rPr>
          <w:lang w:val="en-US"/>
        </w:rPr>
        <w:t>an informative</w:t>
      </w:r>
      <w:r w:rsidR="00F035AD">
        <w:rPr>
          <w:lang w:val="en-US"/>
        </w:rPr>
        <w:t xml:space="preserve">, exciting, busy and </w:t>
      </w:r>
      <w:r w:rsidR="0078398A">
        <w:rPr>
          <w:lang w:val="en-US"/>
        </w:rPr>
        <w:t>extremely</w:t>
      </w:r>
      <w:r w:rsidR="00F035AD">
        <w:rPr>
          <w:lang w:val="en-US"/>
        </w:rPr>
        <w:t xml:space="preserve"> productive show</w:t>
      </w:r>
      <w:r w:rsidR="0078398A">
        <w:rPr>
          <w:lang w:val="en-US"/>
        </w:rPr>
        <w:t>, with an outstanding quality of the profiles in attendance.</w:t>
      </w:r>
      <w:r>
        <w:rPr>
          <w:lang w:val="en-US"/>
        </w:rPr>
        <w:t xml:space="preserve"> </w:t>
      </w:r>
      <w:r w:rsidR="0078398A">
        <w:rPr>
          <w:lang w:val="en-US"/>
        </w:rPr>
        <w:t xml:space="preserve">A memorable edition, </w:t>
      </w:r>
      <w:r>
        <w:rPr>
          <w:lang w:val="en-US"/>
        </w:rPr>
        <w:t xml:space="preserve">which the whole industry deserved so much.  </w:t>
      </w:r>
      <w:r w:rsidR="00F035AD">
        <w:rPr>
          <w:lang w:val="en-US"/>
        </w:rPr>
        <w:t xml:space="preserve">  </w:t>
      </w:r>
    </w:p>
    <w:p w14:paraId="3430D3F4" w14:textId="5466BAC1" w:rsidR="007E3A8F" w:rsidRDefault="00FF6E05" w:rsidP="00E767A2">
      <w:pPr>
        <w:rPr>
          <w:b/>
          <w:lang w:val="en-US"/>
        </w:rPr>
      </w:pPr>
      <w:r>
        <w:rPr>
          <w:b/>
          <w:lang w:val="en-US"/>
        </w:rPr>
        <w:t>The</w:t>
      </w:r>
      <w:r w:rsidR="003D5CD5">
        <w:rPr>
          <w:b/>
          <w:lang w:val="en-US"/>
        </w:rPr>
        <w:t xml:space="preserve"> </w:t>
      </w:r>
      <w:r w:rsidR="00FF2F00">
        <w:rPr>
          <w:b/>
          <w:lang w:val="en-US"/>
        </w:rPr>
        <w:t xml:space="preserve">visitor numbers </w:t>
      </w:r>
      <w:r>
        <w:rPr>
          <w:b/>
          <w:lang w:val="en-US"/>
        </w:rPr>
        <w:t xml:space="preserve">that made the show a true success </w:t>
      </w:r>
      <w:r w:rsidR="00F035AD">
        <w:rPr>
          <w:b/>
          <w:lang w:val="en-US"/>
        </w:rPr>
        <w:t xml:space="preserve"> </w:t>
      </w:r>
    </w:p>
    <w:p w14:paraId="2AFF6F80" w14:textId="4D76B566" w:rsidR="00D37B6A" w:rsidRDefault="00FF6E05" w:rsidP="00FF6E05">
      <w:pPr>
        <w:rPr>
          <w:lang w:val="en-US"/>
        </w:rPr>
      </w:pPr>
      <w:r>
        <w:rPr>
          <w:lang w:val="en-US"/>
        </w:rPr>
        <w:t>A t</w:t>
      </w:r>
      <w:r w:rsidRPr="00FF6E05">
        <w:rPr>
          <w:lang w:val="en-US"/>
        </w:rPr>
        <w:t xml:space="preserve">otal </w:t>
      </w:r>
      <w:r>
        <w:rPr>
          <w:lang w:val="en-US"/>
        </w:rPr>
        <w:t xml:space="preserve">of </w:t>
      </w:r>
      <w:r w:rsidRPr="00FF6E05">
        <w:rPr>
          <w:lang w:val="en-US"/>
        </w:rPr>
        <w:t>6</w:t>
      </w:r>
      <w:r w:rsidR="0078398A">
        <w:rPr>
          <w:lang w:val="en-US"/>
        </w:rPr>
        <w:t>,</w:t>
      </w:r>
      <w:r w:rsidRPr="00FF6E05">
        <w:rPr>
          <w:lang w:val="en-US"/>
        </w:rPr>
        <w:t>671</w:t>
      </w:r>
      <w:r>
        <w:rPr>
          <w:lang w:val="en-US"/>
        </w:rPr>
        <w:t xml:space="preserve"> </w:t>
      </w:r>
      <w:r w:rsidR="00D37B6A">
        <w:rPr>
          <w:lang w:val="en-US"/>
        </w:rPr>
        <w:t xml:space="preserve">professional </w:t>
      </w:r>
      <w:r>
        <w:rPr>
          <w:lang w:val="en-US"/>
        </w:rPr>
        <w:t xml:space="preserve">visitors </w:t>
      </w:r>
      <w:r w:rsidR="00450314">
        <w:rPr>
          <w:lang w:val="en-US"/>
        </w:rPr>
        <w:t>smoothly</w:t>
      </w:r>
      <w:r>
        <w:rPr>
          <w:lang w:val="en-US"/>
        </w:rPr>
        <w:t xml:space="preserve"> made it to the </w:t>
      </w:r>
      <w:r w:rsidR="00DD722B">
        <w:rPr>
          <w:lang w:val="en-US"/>
        </w:rPr>
        <w:t xml:space="preserve">500 </w:t>
      </w:r>
      <w:r>
        <w:rPr>
          <w:lang w:val="en-US"/>
        </w:rPr>
        <w:t>exhibitor booths at ADNEC</w:t>
      </w:r>
      <w:r w:rsidR="00D37B6A">
        <w:rPr>
          <w:lang w:val="en-US"/>
        </w:rPr>
        <w:t xml:space="preserve"> halls 7 to 10</w:t>
      </w:r>
      <w:r w:rsidR="00252521">
        <w:rPr>
          <w:lang w:val="en-US"/>
        </w:rPr>
        <w:t xml:space="preserve"> </w:t>
      </w:r>
      <w:r w:rsidR="00252521" w:rsidRPr="00FF6E05">
        <w:rPr>
          <w:lang w:val="en-US"/>
        </w:rPr>
        <w:t xml:space="preserve">over the </w:t>
      </w:r>
      <w:r w:rsidR="00252521">
        <w:rPr>
          <w:lang w:val="en-US"/>
        </w:rPr>
        <w:t>three</w:t>
      </w:r>
      <w:r w:rsidR="00252521" w:rsidRPr="00FF6E05">
        <w:rPr>
          <w:lang w:val="en-US"/>
        </w:rPr>
        <w:t xml:space="preserve"> days</w:t>
      </w:r>
      <w:r w:rsidR="00252521">
        <w:rPr>
          <w:lang w:val="en-US"/>
        </w:rPr>
        <w:t xml:space="preserve"> of the show</w:t>
      </w:r>
      <w:r>
        <w:rPr>
          <w:lang w:val="en-US"/>
        </w:rPr>
        <w:t xml:space="preserve">. </w:t>
      </w:r>
      <w:r w:rsidR="00252521">
        <w:rPr>
          <w:lang w:val="en-US"/>
        </w:rPr>
        <w:t>This</w:t>
      </w:r>
      <w:r w:rsidRPr="00FF6E05">
        <w:rPr>
          <w:lang w:val="en-US"/>
        </w:rPr>
        <w:t xml:space="preserve"> </w:t>
      </w:r>
      <w:r w:rsidR="00252521">
        <w:rPr>
          <w:lang w:val="en-US"/>
        </w:rPr>
        <w:t>3</w:t>
      </w:r>
      <w:r w:rsidR="00252521" w:rsidRPr="00252521">
        <w:rPr>
          <w:vertAlign w:val="superscript"/>
          <w:lang w:val="en-US"/>
        </w:rPr>
        <w:t>rd</w:t>
      </w:r>
      <w:r w:rsidRPr="00FF6E05">
        <w:rPr>
          <w:lang w:val="en-US"/>
        </w:rPr>
        <w:t xml:space="preserve"> edition </w:t>
      </w:r>
      <w:r w:rsidR="00252521">
        <w:rPr>
          <w:lang w:val="en-US"/>
        </w:rPr>
        <w:t xml:space="preserve">of VIV MEA </w:t>
      </w:r>
      <w:r>
        <w:rPr>
          <w:lang w:val="en-US"/>
        </w:rPr>
        <w:t xml:space="preserve">thus </w:t>
      </w:r>
      <w:r w:rsidRPr="00FF6E05">
        <w:rPr>
          <w:lang w:val="en-US"/>
        </w:rPr>
        <w:t>confirm</w:t>
      </w:r>
      <w:r w:rsidR="00D37B6A">
        <w:rPr>
          <w:lang w:val="en-US"/>
        </w:rPr>
        <w:t>ed</w:t>
      </w:r>
      <w:r w:rsidRPr="00FF6E05">
        <w:rPr>
          <w:lang w:val="en-US"/>
        </w:rPr>
        <w:t xml:space="preserve"> the success of 2018 in terms of visitor quantity</w:t>
      </w:r>
      <w:r w:rsidR="00252521">
        <w:rPr>
          <w:lang w:val="en-US"/>
        </w:rPr>
        <w:t>, despite the limited traveling scenario. At the same time,</w:t>
      </w:r>
      <w:r w:rsidRPr="00FF6E05">
        <w:rPr>
          <w:lang w:val="en-US"/>
        </w:rPr>
        <w:t xml:space="preserve"> visitor quality reached </w:t>
      </w:r>
      <w:r w:rsidR="00D37B6A">
        <w:rPr>
          <w:lang w:val="en-US"/>
        </w:rPr>
        <w:t xml:space="preserve">even </w:t>
      </w:r>
      <w:r w:rsidRPr="00FF6E05">
        <w:rPr>
          <w:lang w:val="en-US"/>
        </w:rPr>
        <w:t>great</w:t>
      </w:r>
      <w:r w:rsidR="00D37B6A">
        <w:rPr>
          <w:lang w:val="en-US"/>
        </w:rPr>
        <w:t>er</w:t>
      </w:r>
      <w:r w:rsidRPr="00FF6E05">
        <w:rPr>
          <w:lang w:val="en-US"/>
        </w:rPr>
        <w:t xml:space="preserve"> results. </w:t>
      </w:r>
      <w:r>
        <w:rPr>
          <w:lang w:val="en-US"/>
        </w:rPr>
        <w:t>In fact</w:t>
      </w:r>
      <w:r w:rsidR="00252521">
        <w:rPr>
          <w:lang w:val="en-US"/>
        </w:rPr>
        <w:t>,</w:t>
      </w:r>
      <w:r w:rsidRPr="00FF6E05">
        <w:rPr>
          <w:lang w:val="en-US"/>
        </w:rPr>
        <w:t xml:space="preserve"> 235</w:t>
      </w:r>
      <w:r>
        <w:rPr>
          <w:lang w:val="en-US"/>
        </w:rPr>
        <w:t xml:space="preserve"> </w:t>
      </w:r>
      <w:r w:rsidRPr="00C22D71">
        <w:rPr>
          <w:lang w:val="en-US"/>
        </w:rPr>
        <w:t xml:space="preserve">Industry Leaders </w:t>
      </w:r>
      <w:r>
        <w:rPr>
          <w:lang w:val="en-US"/>
        </w:rPr>
        <w:t>participate</w:t>
      </w:r>
      <w:r w:rsidR="00D37B6A">
        <w:rPr>
          <w:lang w:val="en-US"/>
        </w:rPr>
        <w:t>d</w:t>
      </w:r>
      <w:r>
        <w:rPr>
          <w:lang w:val="en-US"/>
        </w:rPr>
        <w:t xml:space="preserve"> </w:t>
      </w:r>
      <w:r w:rsidR="00FF2F00">
        <w:rPr>
          <w:lang w:val="en-US"/>
        </w:rPr>
        <w:t>in</w:t>
      </w:r>
      <w:r>
        <w:rPr>
          <w:lang w:val="en-US"/>
        </w:rPr>
        <w:t xml:space="preserve"> the event</w:t>
      </w:r>
      <w:r w:rsidR="00252521">
        <w:rPr>
          <w:lang w:val="en-US"/>
        </w:rPr>
        <w:t>, while</w:t>
      </w:r>
      <w:r w:rsidR="00D37B6A">
        <w:rPr>
          <w:lang w:val="en-US"/>
        </w:rPr>
        <w:t xml:space="preserve"> ¼ of the total visitors were C-level</w:t>
      </w:r>
      <w:r w:rsidR="00252521">
        <w:rPr>
          <w:lang w:val="en-US"/>
        </w:rPr>
        <w:t>s</w:t>
      </w:r>
      <w:r>
        <w:rPr>
          <w:lang w:val="en-US"/>
        </w:rPr>
        <w:t>.</w:t>
      </w:r>
      <w:r w:rsidR="00D37B6A">
        <w:rPr>
          <w:lang w:val="en-US"/>
        </w:rPr>
        <w:t xml:space="preserve"> </w:t>
      </w:r>
    </w:p>
    <w:p w14:paraId="7A9B4A68" w14:textId="665540D7" w:rsidR="00C115DD" w:rsidRDefault="00FF6E05" w:rsidP="00C115DD">
      <w:pPr>
        <w:rPr>
          <w:lang w:val="en-US"/>
        </w:rPr>
      </w:pPr>
      <w:r>
        <w:rPr>
          <w:lang w:val="en-US"/>
        </w:rPr>
        <w:t>Not only that, the high-quality of the v</w:t>
      </w:r>
      <w:r w:rsidR="00252521">
        <w:rPr>
          <w:lang w:val="en-US"/>
        </w:rPr>
        <w:t>isitors</w:t>
      </w:r>
      <w:r>
        <w:rPr>
          <w:lang w:val="en-US"/>
        </w:rPr>
        <w:t xml:space="preserve"> is</w:t>
      </w:r>
      <w:r w:rsidR="00D37B6A">
        <w:rPr>
          <w:lang w:val="en-US"/>
        </w:rPr>
        <w:t xml:space="preserve"> reflected </w:t>
      </w:r>
      <w:r w:rsidR="00252521">
        <w:rPr>
          <w:lang w:val="en-US"/>
        </w:rPr>
        <w:t>also by the rest of the profiles</w:t>
      </w:r>
      <w:r w:rsidR="00D37B6A">
        <w:rPr>
          <w:lang w:val="en-US"/>
        </w:rPr>
        <w:t>:</w:t>
      </w:r>
      <w:r>
        <w:rPr>
          <w:lang w:val="en-US"/>
        </w:rPr>
        <w:t xml:space="preserve"> </w:t>
      </w:r>
      <w:r w:rsidR="003D5CD5" w:rsidRPr="00FF6E05">
        <w:rPr>
          <w:lang w:val="en-US"/>
        </w:rPr>
        <w:t>2</w:t>
      </w:r>
      <w:r w:rsidR="00FF2F00">
        <w:rPr>
          <w:lang w:val="en-US"/>
        </w:rPr>
        <w:t>6</w:t>
      </w:r>
      <w:r w:rsidR="003D5CD5" w:rsidRPr="00FF6E05">
        <w:rPr>
          <w:lang w:val="en-US"/>
        </w:rPr>
        <w:t>%</w:t>
      </w:r>
      <w:r w:rsidR="003D5CD5">
        <w:rPr>
          <w:lang w:val="en-US"/>
        </w:rPr>
        <w:t xml:space="preserve"> of the visitors </w:t>
      </w:r>
      <w:r w:rsidR="00D37B6A">
        <w:rPr>
          <w:lang w:val="en-US"/>
        </w:rPr>
        <w:t>were</w:t>
      </w:r>
      <w:r w:rsidR="003D5CD5">
        <w:rPr>
          <w:lang w:val="en-US"/>
        </w:rPr>
        <w:t xml:space="preserve"> companies </w:t>
      </w:r>
      <w:r w:rsidR="00DD722B">
        <w:rPr>
          <w:lang w:val="en-US"/>
        </w:rPr>
        <w:t>GMs</w:t>
      </w:r>
      <w:r w:rsidR="003D5CD5">
        <w:rPr>
          <w:lang w:val="en-US"/>
        </w:rPr>
        <w:t xml:space="preserve"> or </w:t>
      </w:r>
      <w:r w:rsidRPr="00FF6E05">
        <w:rPr>
          <w:lang w:val="en-US"/>
        </w:rPr>
        <w:t>CEO</w:t>
      </w:r>
      <w:r w:rsidR="003D5CD5">
        <w:rPr>
          <w:lang w:val="en-US"/>
        </w:rPr>
        <w:t>s</w:t>
      </w:r>
      <w:r w:rsidR="00252521">
        <w:rPr>
          <w:lang w:val="en-US"/>
        </w:rPr>
        <w:t xml:space="preserve"> </w:t>
      </w:r>
      <w:r w:rsidR="009D7ABE">
        <w:rPr>
          <w:lang w:val="en-US"/>
        </w:rPr>
        <w:t>(one</w:t>
      </w:r>
      <w:r w:rsidR="00DD722B">
        <w:rPr>
          <w:lang w:val="en-US"/>
        </w:rPr>
        <w:t>-f</w:t>
      </w:r>
      <w:r w:rsidR="009D7ABE">
        <w:rPr>
          <w:lang w:val="en-US"/>
        </w:rPr>
        <w:t xml:space="preserve">ourth </w:t>
      </w:r>
      <w:r w:rsidR="00252521">
        <w:rPr>
          <w:lang w:val="en-US"/>
        </w:rPr>
        <w:t>of the total as said)</w:t>
      </w:r>
      <w:r w:rsidR="003D5CD5">
        <w:rPr>
          <w:lang w:val="en-US"/>
        </w:rPr>
        <w:t xml:space="preserve">; </w:t>
      </w:r>
      <w:r w:rsidR="003D5CD5" w:rsidRPr="00FF6E05">
        <w:rPr>
          <w:lang w:val="en-US"/>
        </w:rPr>
        <w:t>1</w:t>
      </w:r>
      <w:r w:rsidR="00FF2F00">
        <w:rPr>
          <w:lang w:val="en-US"/>
        </w:rPr>
        <w:t>5</w:t>
      </w:r>
      <w:r w:rsidR="003D5CD5" w:rsidRPr="00FF6E05">
        <w:rPr>
          <w:lang w:val="en-US"/>
        </w:rPr>
        <w:t>%</w:t>
      </w:r>
      <w:r w:rsidR="003D5CD5">
        <w:rPr>
          <w:lang w:val="en-US"/>
        </w:rPr>
        <w:t xml:space="preserve"> were m</w:t>
      </w:r>
      <w:r w:rsidRPr="00FF6E05">
        <w:rPr>
          <w:lang w:val="en-US"/>
        </w:rPr>
        <w:t>arketing</w:t>
      </w:r>
      <w:r w:rsidR="003D5CD5">
        <w:rPr>
          <w:lang w:val="en-US"/>
        </w:rPr>
        <w:t xml:space="preserve"> and </w:t>
      </w:r>
      <w:r w:rsidRPr="00FF6E05">
        <w:rPr>
          <w:lang w:val="en-US"/>
        </w:rPr>
        <w:t>sales manager</w:t>
      </w:r>
      <w:r w:rsidR="003D5CD5">
        <w:rPr>
          <w:lang w:val="en-US"/>
        </w:rPr>
        <w:t xml:space="preserve">s or </w:t>
      </w:r>
      <w:r w:rsidRPr="00FF6E05">
        <w:rPr>
          <w:lang w:val="en-US"/>
        </w:rPr>
        <w:t>representative</w:t>
      </w:r>
      <w:r w:rsidR="003D5CD5">
        <w:rPr>
          <w:lang w:val="en-US"/>
        </w:rPr>
        <w:t>s; v</w:t>
      </w:r>
      <w:r w:rsidRPr="00FF6E05">
        <w:rPr>
          <w:lang w:val="en-US"/>
        </w:rPr>
        <w:t>eterinarian</w:t>
      </w:r>
      <w:r w:rsidR="003D5CD5">
        <w:rPr>
          <w:lang w:val="en-US"/>
        </w:rPr>
        <w:t xml:space="preserve">s counted for a good </w:t>
      </w:r>
      <w:r w:rsidRPr="00FF6E05">
        <w:rPr>
          <w:lang w:val="en-US"/>
        </w:rPr>
        <w:t>10</w:t>
      </w:r>
      <w:r w:rsidR="003D5CD5">
        <w:rPr>
          <w:lang w:val="en-US"/>
        </w:rPr>
        <w:t>%; d</w:t>
      </w:r>
      <w:r w:rsidRPr="00FF6E05">
        <w:rPr>
          <w:lang w:val="en-US"/>
        </w:rPr>
        <w:t>istributor</w:t>
      </w:r>
      <w:r w:rsidR="003D5CD5">
        <w:rPr>
          <w:lang w:val="en-US"/>
        </w:rPr>
        <w:t>s and</w:t>
      </w:r>
      <w:r w:rsidRPr="00FF6E05">
        <w:rPr>
          <w:lang w:val="en-US"/>
        </w:rPr>
        <w:t xml:space="preserve"> dealer</w:t>
      </w:r>
      <w:r w:rsidR="003D5CD5">
        <w:rPr>
          <w:lang w:val="en-US"/>
        </w:rPr>
        <w:t xml:space="preserve">s participated with a </w:t>
      </w:r>
      <w:r w:rsidR="00FF2F00">
        <w:rPr>
          <w:lang w:val="en-US"/>
        </w:rPr>
        <w:t>8</w:t>
      </w:r>
      <w:r w:rsidR="003D5CD5">
        <w:rPr>
          <w:lang w:val="en-US"/>
        </w:rPr>
        <w:t>%; f</w:t>
      </w:r>
      <w:r w:rsidRPr="00FF6E05">
        <w:rPr>
          <w:lang w:val="en-US"/>
        </w:rPr>
        <w:t>arm owner</w:t>
      </w:r>
      <w:r w:rsidR="003D5CD5">
        <w:rPr>
          <w:lang w:val="en-US"/>
        </w:rPr>
        <w:t xml:space="preserve">s were </w:t>
      </w:r>
      <w:r w:rsidRPr="00FF6E05">
        <w:rPr>
          <w:lang w:val="en-US"/>
        </w:rPr>
        <w:t>7%</w:t>
      </w:r>
      <w:r w:rsidR="003D5CD5">
        <w:rPr>
          <w:lang w:val="en-US"/>
        </w:rPr>
        <w:t xml:space="preserve"> of the total visiting profiles; </w:t>
      </w:r>
      <w:r w:rsidR="00FF2F00">
        <w:rPr>
          <w:lang w:val="en-US"/>
        </w:rPr>
        <w:t>5</w:t>
      </w:r>
      <w:r w:rsidR="003D5CD5" w:rsidRPr="00FF6E05">
        <w:rPr>
          <w:lang w:val="en-US"/>
        </w:rPr>
        <w:t>%</w:t>
      </w:r>
      <w:r w:rsidR="003D5CD5">
        <w:rPr>
          <w:lang w:val="en-US"/>
        </w:rPr>
        <w:t xml:space="preserve"> were t</w:t>
      </w:r>
      <w:r w:rsidRPr="00FF6E05">
        <w:rPr>
          <w:lang w:val="en-US"/>
        </w:rPr>
        <w:t>echnical manager</w:t>
      </w:r>
      <w:r w:rsidR="003D5CD5">
        <w:rPr>
          <w:lang w:val="en-US"/>
        </w:rPr>
        <w:t xml:space="preserve">s, </w:t>
      </w:r>
      <w:r w:rsidRPr="00FF6E05">
        <w:rPr>
          <w:lang w:val="en-US"/>
        </w:rPr>
        <w:t>engineer</w:t>
      </w:r>
      <w:r w:rsidR="003D5CD5">
        <w:rPr>
          <w:lang w:val="en-US"/>
        </w:rPr>
        <w:t xml:space="preserve">s, or </w:t>
      </w:r>
      <w:r w:rsidRPr="00FF6E05">
        <w:rPr>
          <w:lang w:val="en-US"/>
        </w:rPr>
        <w:t>technician</w:t>
      </w:r>
      <w:r w:rsidR="003D5CD5">
        <w:rPr>
          <w:lang w:val="en-US"/>
        </w:rPr>
        <w:t xml:space="preserve">; and </w:t>
      </w:r>
      <w:r w:rsidR="003D5CD5" w:rsidRPr="00FF6E05">
        <w:rPr>
          <w:lang w:val="en-US"/>
        </w:rPr>
        <w:t>4%</w:t>
      </w:r>
      <w:r w:rsidR="003D5CD5">
        <w:rPr>
          <w:lang w:val="en-US"/>
        </w:rPr>
        <w:t xml:space="preserve"> were pure b</w:t>
      </w:r>
      <w:r w:rsidRPr="00FF6E05">
        <w:rPr>
          <w:lang w:val="en-US"/>
        </w:rPr>
        <w:t>uye</w:t>
      </w:r>
      <w:r w:rsidR="003D5CD5">
        <w:rPr>
          <w:lang w:val="en-US"/>
        </w:rPr>
        <w:t>rs, p</w:t>
      </w:r>
      <w:r w:rsidRPr="00FF6E05">
        <w:rPr>
          <w:lang w:val="en-US"/>
        </w:rPr>
        <w:t>urcha</w:t>
      </w:r>
      <w:r w:rsidR="003D5CD5">
        <w:rPr>
          <w:lang w:val="en-US"/>
        </w:rPr>
        <w:t>se or p</w:t>
      </w:r>
      <w:r w:rsidRPr="00FF6E05">
        <w:rPr>
          <w:lang w:val="en-US"/>
        </w:rPr>
        <w:t>rocurement manager</w:t>
      </w:r>
      <w:r w:rsidR="003D5CD5">
        <w:rPr>
          <w:lang w:val="en-US"/>
        </w:rPr>
        <w:t xml:space="preserve">s. </w:t>
      </w:r>
      <w:r w:rsidRPr="00FF6E05">
        <w:rPr>
          <w:lang w:val="en-US"/>
        </w:rPr>
        <w:tab/>
      </w:r>
    </w:p>
    <w:p w14:paraId="42183981" w14:textId="35BE11A5" w:rsidR="00C115DD" w:rsidRDefault="00C115DD" w:rsidP="00C115DD">
      <w:pPr>
        <w:rPr>
          <w:lang w:val="en-US"/>
        </w:rPr>
      </w:pPr>
      <w:proofErr w:type="spellStart"/>
      <w:r w:rsidRPr="00C115DD">
        <w:rPr>
          <w:lang w:val="en-US"/>
        </w:rPr>
        <w:t>Sherine</w:t>
      </w:r>
      <w:proofErr w:type="spellEnd"/>
      <w:r w:rsidRPr="00C115DD">
        <w:rPr>
          <w:lang w:val="en-US"/>
        </w:rPr>
        <w:t xml:space="preserve"> </w:t>
      </w:r>
      <w:r>
        <w:rPr>
          <w:lang w:val="en-US"/>
        </w:rPr>
        <w:t xml:space="preserve">Edward </w:t>
      </w:r>
      <w:proofErr w:type="spellStart"/>
      <w:r w:rsidRPr="00C115DD">
        <w:rPr>
          <w:lang w:val="en-US"/>
        </w:rPr>
        <w:t>Bassili</w:t>
      </w:r>
      <w:proofErr w:type="spellEnd"/>
      <w:r w:rsidRPr="00C115DD">
        <w:rPr>
          <w:lang w:val="en-US"/>
        </w:rPr>
        <w:t xml:space="preserve">, </w:t>
      </w:r>
      <w:r>
        <w:rPr>
          <w:lang w:val="en-US"/>
        </w:rPr>
        <w:t xml:space="preserve">Egypt </w:t>
      </w:r>
      <w:r w:rsidRPr="00C115DD">
        <w:rPr>
          <w:lang w:val="en-US"/>
        </w:rPr>
        <w:t>local agent for Giordano</w:t>
      </w:r>
      <w:r>
        <w:rPr>
          <w:lang w:val="en-US"/>
        </w:rPr>
        <w:t xml:space="preserve"> Poultry </w:t>
      </w:r>
      <w:proofErr w:type="spellStart"/>
      <w:r>
        <w:rPr>
          <w:lang w:val="en-US"/>
        </w:rPr>
        <w:t>Plast</w:t>
      </w:r>
      <w:proofErr w:type="spellEnd"/>
      <w:r w:rsidRPr="00C115DD">
        <w:rPr>
          <w:lang w:val="en-US"/>
        </w:rPr>
        <w:t xml:space="preserve">, </w:t>
      </w:r>
      <w:r>
        <w:rPr>
          <w:lang w:val="en-US"/>
        </w:rPr>
        <w:t>said</w:t>
      </w:r>
      <w:r w:rsidR="009D7ABE">
        <w:rPr>
          <w:lang w:val="en-US"/>
        </w:rPr>
        <w:t>,</w:t>
      </w:r>
      <w:r>
        <w:rPr>
          <w:lang w:val="en-US"/>
        </w:rPr>
        <w:t xml:space="preserve"> “We are</w:t>
      </w:r>
      <w:r w:rsidRPr="00C115DD">
        <w:rPr>
          <w:lang w:val="en-US"/>
        </w:rPr>
        <w:t xml:space="preserve"> very happy with </w:t>
      </w:r>
      <w:r>
        <w:rPr>
          <w:lang w:val="en-US"/>
        </w:rPr>
        <w:t>our</w:t>
      </w:r>
      <w:r w:rsidRPr="00C115DD">
        <w:rPr>
          <w:lang w:val="en-US"/>
        </w:rPr>
        <w:t xml:space="preserve"> participation in the show. Being the first show after COVID-19, it’s good to see the industry in person again. </w:t>
      </w:r>
      <w:r>
        <w:rPr>
          <w:lang w:val="en-US"/>
        </w:rPr>
        <w:t>W</w:t>
      </w:r>
      <w:r w:rsidRPr="00C115DD">
        <w:rPr>
          <w:lang w:val="en-US"/>
        </w:rPr>
        <w:t xml:space="preserve">e </w:t>
      </w:r>
      <w:r>
        <w:rPr>
          <w:lang w:val="en-US"/>
        </w:rPr>
        <w:t>had</w:t>
      </w:r>
      <w:r w:rsidRPr="00C115DD">
        <w:rPr>
          <w:lang w:val="en-US"/>
        </w:rPr>
        <w:t xml:space="preserve"> visitors from Saudi Arabia, India, Pakistan and the Emirates, exactly our target regions, and we </w:t>
      </w:r>
      <w:r w:rsidR="009D7ABE">
        <w:rPr>
          <w:lang w:val="en-US"/>
        </w:rPr>
        <w:t xml:space="preserve">observed </w:t>
      </w:r>
      <w:r w:rsidRPr="00C115DD">
        <w:rPr>
          <w:lang w:val="en-US"/>
        </w:rPr>
        <w:t>that the visitors now are even more serious to do business than in 2018.</w:t>
      </w:r>
      <w:r>
        <w:rPr>
          <w:lang w:val="en-US"/>
        </w:rPr>
        <w:t>”</w:t>
      </w:r>
    </w:p>
    <w:p w14:paraId="795965E5" w14:textId="7F4CA956" w:rsidR="00FF6E05" w:rsidRPr="003D5CD5" w:rsidRDefault="003D5CD5" w:rsidP="00FF6E05">
      <w:pPr>
        <w:rPr>
          <w:b/>
          <w:lang w:val="en-US"/>
        </w:rPr>
      </w:pPr>
      <w:r>
        <w:rPr>
          <w:b/>
          <w:lang w:val="en-US"/>
        </w:rPr>
        <w:t xml:space="preserve">Impressive exhibitor presence and </w:t>
      </w:r>
      <w:r w:rsidR="009D7ABE">
        <w:rPr>
          <w:b/>
          <w:lang w:val="en-US"/>
        </w:rPr>
        <w:t>broad-spectrum</w:t>
      </w:r>
      <w:r>
        <w:rPr>
          <w:b/>
          <w:lang w:val="en-US"/>
        </w:rPr>
        <w:t xml:space="preserve"> of products</w:t>
      </w:r>
      <w:r w:rsidR="00F00D81">
        <w:rPr>
          <w:b/>
          <w:lang w:val="en-US"/>
        </w:rPr>
        <w:t xml:space="preserve"> on </w:t>
      </w:r>
      <w:r>
        <w:rPr>
          <w:b/>
          <w:lang w:val="en-US"/>
        </w:rPr>
        <w:t>display</w:t>
      </w:r>
      <w:r w:rsidR="00F00D81">
        <w:rPr>
          <w:b/>
          <w:lang w:val="en-US"/>
        </w:rPr>
        <w:t xml:space="preserve"> </w:t>
      </w:r>
      <w:r>
        <w:rPr>
          <w:b/>
          <w:lang w:val="en-US"/>
        </w:rPr>
        <w:t xml:space="preserve">  </w:t>
      </w:r>
    </w:p>
    <w:p w14:paraId="7F78A7AC" w14:textId="55B316FD" w:rsidR="00FB3BB3" w:rsidRDefault="001E7EC7" w:rsidP="00FF6E05">
      <w:pPr>
        <w:rPr>
          <w:lang w:val="en-US"/>
        </w:rPr>
      </w:pPr>
      <w:r>
        <w:rPr>
          <w:lang w:val="en-US"/>
        </w:rPr>
        <w:t>66</w:t>
      </w:r>
      <w:r w:rsidR="00A01C3E">
        <w:rPr>
          <w:lang w:val="en-US"/>
        </w:rPr>
        <w:t xml:space="preserve">% of the visitors came back </w:t>
      </w:r>
      <w:r>
        <w:rPr>
          <w:lang w:val="en-US"/>
        </w:rPr>
        <w:t xml:space="preserve">to the exhibition halls </w:t>
      </w:r>
      <w:r w:rsidR="00A01C3E">
        <w:rPr>
          <w:lang w:val="en-US"/>
        </w:rPr>
        <w:t xml:space="preserve">for more than </w:t>
      </w:r>
      <w:r>
        <w:rPr>
          <w:lang w:val="en-US"/>
        </w:rPr>
        <w:t>one</w:t>
      </w:r>
      <w:r w:rsidR="00A01C3E">
        <w:rPr>
          <w:lang w:val="en-US"/>
        </w:rPr>
        <w:t xml:space="preserve"> day. This </w:t>
      </w:r>
      <w:r w:rsidR="009D7ABE">
        <w:rPr>
          <w:lang w:val="en-US"/>
        </w:rPr>
        <w:t>speaks volumes about</w:t>
      </w:r>
      <w:r w:rsidR="00A01C3E">
        <w:rPr>
          <w:lang w:val="en-US"/>
        </w:rPr>
        <w:t xml:space="preserve"> the range of products and brands available onsite and </w:t>
      </w:r>
      <w:r w:rsidR="009D7ABE">
        <w:rPr>
          <w:lang w:val="en-US"/>
        </w:rPr>
        <w:t>about</w:t>
      </w:r>
      <w:r w:rsidR="00A01C3E">
        <w:rPr>
          <w:lang w:val="en-US"/>
        </w:rPr>
        <w:t xml:space="preserve"> the seriousness of the participants in getting into de</w:t>
      </w:r>
      <w:r w:rsidR="009D7ABE">
        <w:rPr>
          <w:lang w:val="en-US"/>
        </w:rPr>
        <w:t>tailed</w:t>
      </w:r>
      <w:r w:rsidR="00A01C3E">
        <w:rPr>
          <w:lang w:val="en-US"/>
        </w:rPr>
        <w:t xml:space="preserve"> conversations</w:t>
      </w:r>
      <w:r>
        <w:rPr>
          <w:lang w:val="en-US"/>
        </w:rPr>
        <w:t xml:space="preserve"> with the suppliers</w:t>
      </w:r>
      <w:r w:rsidR="00A01C3E">
        <w:rPr>
          <w:lang w:val="en-US"/>
        </w:rPr>
        <w:t>. The</w:t>
      </w:r>
      <w:r w:rsidR="00FF6E05" w:rsidRPr="00FF6E05">
        <w:rPr>
          <w:lang w:val="en-US"/>
        </w:rPr>
        <w:t xml:space="preserve"> re-visit </w:t>
      </w:r>
      <w:r w:rsidR="00A01C3E">
        <w:rPr>
          <w:lang w:val="en-US"/>
        </w:rPr>
        <w:t xml:space="preserve">on more than one day increased by </w:t>
      </w:r>
      <w:r w:rsidR="00FF6E05" w:rsidRPr="00FF6E05">
        <w:rPr>
          <w:lang w:val="en-US"/>
        </w:rPr>
        <w:t>+3.3%</w:t>
      </w:r>
      <w:r w:rsidR="00A01C3E">
        <w:rPr>
          <w:lang w:val="en-US"/>
        </w:rPr>
        <w:t>, compared to the la</w:t>
      </w:r>
      <w:r w:rsidR="009D7ABE">
        <w:rPr>
          <w:lang w:val="en-US"/>
        </w:rPr>
        <w:t>st</w:t>
      </w:r>
      <w:r w:rsidR="00A01C3E">
        <w:rPr>
          <w:lang w:val="en-US"/>
        </w:rPr>
        <w:t xml:space="preserve"> edition, reflecting both the </w:t>
      </w:r>
      <w:r w:rsidR="00FF6E05" w:rsidRPr="00FF6E05">
        <w:rPr>
          <w:lang w:val="en-US"/>
        </w:rPr>
        <w:t xml:space="preserve">high-quality of exhibitors and </w:t>
      </w:r>
      <w:r w:rsidR="00A01C3E">
        <w:rPr>
          <w:lang w:val="en-US"/>
        </w:rPr>
        <w:t xml:space="preserve">the </w:t>
      </w:r>
      <w:r w:rsidR="00FF6E05" w:rsidRPr="00FF6E05">
        <w:rPr>
          <w:lang w:val="en-US"/>
        </w:rPr>
        <w:t xml:space="preserve">size of the show </w:t>
      </w:r>
      <w:r w:rsidR="009D7ABE">
        <w:rPr>
          <w:lang w:val="en-US"/>
        </w:rPr>
        <w:t>that</w:t>
      </w:r>
      <w:r w:rsidR="00A01C3E">
        <w:rPr>
          <w:lang w:val="en-US"/>
        </w:rPr>
        <w:t xml:space="preserve"> </w:t>
      </w:r>
      <w:r w:rsidR="00FF6E05" w:rsidRPr="00FF6E05">
        <w:rPr>
          <w:lang w:val="en-US"/>
        </w:rPr>
        <w:t>required</w:t>
      </w:r>
      <w:r w:rsidR="00DD722B">
        <w:rPr>
          <w:lang w:val="en-US"/>
        </w:rPr>
        <w:t xml:space="preserve"> </w:t>
      </w:r>
      <w:r w:rsidR="00FF6E05" w:rsidRPr="00FF6E05">
        <w:rPr>
          <w:lang w:val="en-US"/>
        </w:rPr>
        <w:t xml:space="preserve">more than </w:t>
      </w:r>
      <w:r w:rsidR="009D7ABE">
        <w:rPr>
          <w:lang w:val="en-US"/>
        </w:rPr>
        <w:t>a</w:t>
      </w:r>
      <w:r w:rsidR="00FF6E05" w:rsidRPr="00FF6E05">
        <w:rPr>
          <w:lang w:val="en-US"/>
        </w:rPr>
        <w:t xml:space="preserve"> day </w:t>
      </w:r>
      <w:r>
        <w:rPr>
          <w:lang w:val="en-US"/>
        </w:rPr>
        <w:t>to cover it</w:t>
      </w:r>
      <w:r w:rsidR="00FF6E05" w:rsidRPr="00FF6E05">
        <w:rPr>
          <w:lang w:val="en-US"/>
        </w:rPr>
        <w:t xml:space="preserve">. </w:t>
      </w:r>
    </w:p>
    <w:p w14:paraId="32DA1E3B" w14:textId="3ADA6CAD" w:rsidR="001E7EC7" w:rsidRDefault="001E7EC7" w:rsidP="001E7EC7">
      <w:pPr>
        <w:rPr>
          <w:lang w:val="en-US"/>
        </w:rPr>
      </w:pPr>
      <w:r>
        <w:rPr>
          <w:lang w:val="en-US"/>
        </w:rPr>
        <w:lastRenderedPageBreak/>
        <w:t>The booths at VIV MEA 2021 were continuously busy from day one to day two and the conversations proceeded far into the closing time on</w:t>
      </w:r>
      <w:r w:rsidR="00E75BED">
        <w:rPr>
          <w:lang w:val="en-US"/>
        </w:rPr>
        <w:t xml:space="preserve"> the</w:t>
      </w:r>
      <w:r>
        <w:rPr>
          <w:lang w:val="en-US"/>
        </w:rPr>
        <w:t xml:space="preserve"> third day. Business finally </w:t>
      </w:r>
      <w:r w:rsidR="009D7ABE">
        <w:rPr>
          <w:lang w:val="en-US"/>
        </w:rPr>
        <w:t xml:space="preserve">happened </w:t>
      </w:r>
      <w:r>
        <w:rPr>
          <w:lang w:val="en-US"/>
        </w:rPr>
        <w:t>face</w:t>
      </w:r>
      <w:r w:rsidR="009D7ABE">
        <w:rPr>
          <w:lang w:val="en-US"/>
        </w:rPr>
        <w:t>-</w:t>
      </w:r>
      <w:r>
        <w:rPr>
          <w:lang w:val="en-US"/>
        </w:rPr>
        <w:t>to</w:t>
      </w:r>
      <w:r w:rsidR="009D7ABE">
        <w:rPr>
          <w:lang w:val="en-US"/>
        </w:rPr>
        <w:t>-</w:t>
      </w:r>
      <w:r>
        <w:rPr>
          <w:lang w:val="en-US"/>
        </w:rPr>
        <w:t>face with suppliers meeting their own agents after a long time</w:t>
      </w:r>
      <w:r w:rsidR="00E75BED">
        <w:rPr>
          <w:lang w:val="en-US"/>
        </w:rPr>
        <w:t>,</w:t>
      </w:r>
      <w:r>
        <w:rPr>
          <w:lang w:val="en-US"/>
        </w:rPr>
        <w:t xml:space="preserve"> </w:t>
      </w:r>
      <w:r w:rsidR="00E75BED">
        <w:rPr>
          <w:lang w:val="en-US"/>
        </w:rPr>
        <w:t>a</w:t>
      </w:r>
      <w:r>
        <w:rPr>
          <w:lang w:val="en-US"/>
        </w:rPr>
        <w:t>s Blueline Group Direct</w:t>
      </w:r>
      <w:r w:rsidR="009D7ABE">
        <w:rPr>
          <w:lang w:val="en-US"/>
        </w:rPr>
        <w:t>or,</w:t>
      </w:r>
      <w:r>
        <w:rPr>
          <w:lang w:val="en-US"/>
        </w:rPr>
        <w:t xml:space="preserve"> </w:t>
      </w:r>
      <w:proofErr w:type="spellStart"/>
      <w:r>
        <w:rPr>
          <w:lang w:val="en-US"/>
        </w:rPr>
        <w:t>Mr</w:t>
      </w:r>
      <w:proofErr w:type="spellEnd"/>
      <w:r>
        <w:rPr>
          <w:lang w:val="en-US"/>
        </w:rPr>
        <w:t xml:space="preserve"> </w:t>
      </w:r>
      <w:proofErr w:type="spellStart"/>
      <w:r>
        <w:rPr>
          <w:lang w:val="en-US"/>
        </w:rPr>
        <w:t>Afthar</w:t>
      </w:r>
      <w:proofErr w:type="spellEnd"/>
      <w:r>
        <w:rPr>
          <w:lang w:val="en-US"/>
        </w:rPr>
        <w:t xml:space="preserve"> Hussain mentioned</w:t>
      </w:r>
      <w:r w:rsidR="009D7ABE">
        <w:rPr>
          <w:lang w:val="en-US"/>
        </w:rPr>
        <w:t>,</w:t>
      </w:r>
      <w:r>
        <w:rPr>
          <w:lang w:val="en-US"/>
        </w:rPr>
        <w:t xml:space="preserve"> “We had the pleasure to meet again our distributors after a very long time.”</w:t>
      </w:r>
    </w:p>
    <w:p w14:paraId="7C3C4193" w14:textId="72888703" w:rsidR="001E7EC7" w:rsidRDefault="001E7EC7" w:rsidP="001E7EC7">
      <w:pPr>
        <w:rPr>
          <w:lang w:val="en-US"/>
        </w:rPr>
      </w:pPr>
      <w:r>
        <w:rPr>
          <w:lang w:val="en-US"/>
        </w:rPr>
        <w:t xml:space="preserve">Innovations were also on display, such as the </w:t>
      </w:r>
      <w:r w:rsidR="00E75BED">
        <w:rPr>
          <w:lang w:val="en-US"/>
        </w:rPr>
        <w:t>new</w:t>
      </w:r>
      <w:r>
        <w:rPr>
          <w:lang w:val="en-US"/>
        </w:rPr>
        <w:t xml:space="preserve"> m</w:t>
      </w:r>
      <w:r w:rsidRPr="001E7EC7">
        <w:rPr>
          <w:lang w:val="en-US"/>
        </w:rPr>
        <w:t>ulti-spectrum lightning</w:t>
      </w:r>
      <w:r>
        <w:rPr>
          <w:lang w:val="en-US"/>
        </w:rPr>
        <w:t xml:space="preserve"> </w:t>
      </w:r>
      <w:r w:rsidR="00E75BED">
        <w:rPr>
          <w:lang w:val="en-US"/>
        </w:rPr>
        <w:t xml:space="preserve">concept </w:t>
      </w:r>
      <w:r>
        <w:rPr>
          <w:lang w:val="en-US"/>
        </w:rPr>
        <w:t>introduced to the market at VIV MEA 2021 by Once Inc. “</w:t>
      </w:r>
      <w:r w:rsidRPr="001E7EC7">
        <w:rPr>
          <w:lang w:val="en-US"/>
        </w:rPr>
        <w:t>Multi-spectrum lightning already has been around for some time, but the very innovative implementation of the ND Dome is that it is working with light recipes. Farmers can set the start and end-date of their cycle in a dedicated app, using a smart device like a tablet o</w:t>
      </w:r>
      <w:r w:rsidR="009D7ABE">
        <w:rPr>
          <w:lang w:val="en-US"/>
        </w:rPr>
        <w:t xml:space="preserve">r </w:t>
      </w:r>
      <w:r w:rsidRPr="001E7EC7">
        <w:rPr>
          <w:lang w:val="en-US"/>
        </w:rPr>
        <w:t>a phone.</w:t>
      </w:r>
      <w:r>
        <w:rPr>
          <w:lang w:val="en-US"/>
        </w:rPr>
        <w:t>” said Mr</w:t>
      </w:r>
      <w:r w:rsidR="00E75BED">
        <w:rPr>
          <w:lang w:val="en-US"/>
        </w:rPr>
        <w:t>.</w:t>
      </w:r>
      <w:r>
        <w:rPr>
          <w:lang w:val="en-US"/>
        </w:rPr>
        <w:t xml:space="preserve"> Sebastian Haskamp of Once Inc. “Being in COVID-19 times, it’s very good to see the same number of visitors as in 2018. We’ve spoken to people from Iraq, Pakistan, Egypt, Lebanon and the Emirates, all serious conversations with actual investment plans behind them.” he </w:t>
      </w:r>
      <w:r w:rsidR="009D7ABE">
        <w:rPr>
          <w:lang w:val="en-US"/>
        </w:rPr>
        <w:t xml:space="preserve">further </w:t>
      </w:r>
      <w:r>
        <w:rPr>
          <w:lang w:val="en-US"/>
        </w:rPr>
        <w:t xml:space="preserve">added. </w:t>
      </w:r>
    </w:p>
    <w:p w14:paraId="562DB734" w14:textId="6DC5F08E" w:rsidR="001E7EC7" w:rsidRDefault="001E7EC7" w:rsidP="00FF6E05">
      <w:pPr>
        <w:rPr>
          <w:lang w:val="en-US"/>
        </w:rPr>
      </w:pPr>
      <w:r>
        <w:rPr>
          <w:lang w:val="en-US"/>
        </w:rPr>
        <w:t>Exhibitors participated from 51 countrie</w:t>
      </w:r>
      <w:r w:rsidR="005D4340">
        <w:rPr>
          <w:lang w:val="en-US"/>
        </w:rPr>
        <w:t xml:space="preserve">s. Country pavilions at VIV MEA 2021 were: the USA </w:t>
      </w:r>
      <w:r w:rsidR="00450314">
        <w:rPr>
          <w:lang w:val="en-US"/>
        </w:rPr>
        <w:t>P</w:t>
      </w:r>
      <w:r w:rsidR="005D4340">
        <w:rPr>
          <w:lang w:val="en-US"/>
        </w:rPr>
        <w:t xml:space="preserve">avilion, the India Pavilion, the Korea Pavilion and the France Pavilion. </w:t>
      </w:r>
    </w:p>
    <w:p w14:paraId="636B573D" w14:textId="149600FE" w:rsidR="00A01C3E" w:rsidRDefault="00A01C3E" w:rsidP="00A01C3E">
      <w:pPr>
        <w:rPr>
          <w:b/>
          <w:lang w:val="en-US"/>
        </w:rPr>
      </w:pPr>
      <w:r>
        <w:rPr>
          <w:b/>
          <w:lang w:val="en-US"/>
        </w:rPr>
        <w:t xml:space="preserve">A truly regional hub for the Feed to Food industry  </w:t>
      </w:r>
    </w:p>
    <w:p w14:paraId="581D951B" w14:textId="649F346E" w:rsidR="00FF6E05" w:rsidRPr="00FF6E05" w:rsidRDefault="00A01C3E" w:rsidP="00FF6E05">
      <w:pPr>
        <w:rPr>
          <w:lang w:val="en-US"/>
        </w:rPr>
      </w:pPr>
      <w:r w:rsidRPr="00A01C3E">
        <w:rPr>
          <w:lang w:val="en-US"/>
        </w:rPr>
        <w:t xml:space="preserve">The </w:t>
      </w:r>
      <w:r>
        <w:rPr>
          <w:lang w:val="en-US"/>
        </w:rPr>
        <w:t>U.A.E</w:t>
      </w:r>
      <w:r w:rsidR="00E60751">
        <w:rPr>
          <w:lang w:val="en-US"/>
        </w:rPr>
        <w:t>.</w:t>
      </w:r>
      <w:r>
        <w:rPr>
          <w:lang w:val="en-US"/>
        </w:rPr>
        <w:t xml:space="preserve"> </w:t>
      </w:r>
      <w:r w:rsidR="009D7ABE">
        <w:rPr>
          <w:lang w:val="en-US"/>
        </w:rPr>
        <w:t>topped the list</w:t>
      </w:r>
      <w:r w:rsidR="001616D7">
        <w:rPr>
          <w:lang w:val="en-US"/>
        </w:rPr>
        <w:t xml:space="preserve"> with </w:t>
      </w:r>
      <w:r w:rsidRPr="00FF6E05">
        <w:rPr>
          <w:lang w:val="en-US"/>
        </w:rPr>
        <w:t xml:space="preserve">29% of all </w:t>
      </w:r>
      <w:r w:rsidR="009D7ABE">
        <w:rPr>
          <w:lang w:val="en-US"/>
        </w:rPr>
        <w:t xml:space="preserve">the </w:t>
      </w:r>
      <w:r w:rsidRPr="00FF6E05">
        <w:rPr>
          <w:lang w:val="en-US"/>
        </w:rPr>
        <w:t>visitors</w:t>
      </w:r>
      <w:r w:rsidR="001616D7">
        <w:rPr>
          <w:lang w:val="en-US"/>
        </w:rPr>
        <w:t xml:space="preserve"> coming from the </w:t>
      </w:r>
      <w:r w:rsidR="009D7ABE">
        <w:rPr>
          <w:lang w:val="en-US"/>
        </w:rPr>
        <w:t>country</w:t>
      </w:r>
      <w:r w:rsidR="001616D7">
        <w:rPr>
          <w:lang w:val="en-US"/>
        </w:rPr>
        <w:t xml:space="preserve"> itself</w:t>
      </w:r>
      <w:r w:rsidRPr="00FF6E05">
        <w:rPr>
          <w:lang w:val="en-US"/>
        </w:rPr>
        <w:t xml:space="preserve">. </w:t>
      </w:r>
      <w:r w:rsidR="001616D7">
        <w:rPr>
          <w:lang w:val="en-US"/>
        </w:rPr>
        <w:t>Importantly</w:t>
      </w:r>
      <w:r w:rsidR="00450314">
        <w:rPr>
          <w:lang w:val="en-US"/>
        </w:rPr>
        <w:t>,</w:t>
      </w:r>
      <w:r w:rsidR="001616D7">
        <w:rPr>
          <w:lang w:val="en-US"/>
        </w:rPr>
        <w:t xml:space="preserve"> the majority of the visitors came from the rest of the world, with the GCC countries in the lead. </w:t>
      </w:r>
      <w:r w:rsidRPr="00FF6E05">
        <w:rPr>
          <w:lang w:val="en-US"/>
        </w:rPr>
        <w:t>71%</w:t>
      </w:r>
      <w:r w:rsidR="001616D7">
        <w:rPr>
          <w:lang w:val="en-US"/>
        </w:rPr>
        <w:t xml:space="preserve"> of the visitors in fact came from outside of the</w:t>
      </w:r>
      <w:r w:rsidR="00450314">
        <w:rPr>
          <w:lang w:val="en-US"/>
        </w:rPr>
        <w:t xml:space="preserve"> hosting country</w:t>
      </w:r>
      <w:r w:rsidR="001616D7">
        <w:rPr>
          <w:lang w:val="en-US"/>
        </w:rPr>
        <w:t xml:space="preserve">. This makes VIV MEA a </w:t>
      </w:r>
      <w:r w:rsidRPr="00FF6E05">
        <w:rPr>
          <w:lang w:val="en-US"/>
        </w:rPr>
        <w:t>truly international</w:t>
      </w:r>
      <w:r w:rsidR="001616D7">
        <w:rPr>
          <w:lang w:val="en-US"/>
        </w:rPr>
        <w:t xml:space="preserve"> show </w:t>
      </w:r>
      <w:r w:rsidRPr="00FF6E05">
        <w:rPr>
          <w:lang w:val="en-US"/>
        </w:rPr>
        <w:t xml:space="preserve">and a </w:t>
      </w:r>
      <w:r w:rsidR="001616D7">
        <w:rPr>
          <w:lang w:val="en-US"/>
        </w:rPr>
        <w:t>recognized</w:t>
      </w:r>
      <w:r w:rsidRPr="00FF6E05">
        <w:rPr>
          <w:lang w:val="en-US"/>
        </w:rPr>
        <w:t xml:space="preserve"> hub for the whole </w:t>
      </w:r>
      <w:r w:rsidR="001616D7">
        <w:rPr>
          <w:lang w:val="en-US"/>
        </w:rPr>
        <w:t xml:space="preserve">Middle East and Africa. </w:t>
      </w:r>
      <w:r w:rsidR="009D7ABE">
        <w:rPr>
          <w:lang w:val="en-US"/>
        </w:rPr>
        <w:t>Specifically</w:t>
      </w:r>
      <w:r w:rsidR="001616D7">
        <w:rPr>
          <w:lang w:val="en-US"/>
        </w:rPr>
        <w:t xml:space="preserve">, the top 4 visiting world regions were: </w:t>
      </w:r>
      <w:proofErr w:type="gramStart"/>
      <w:r w:rsidR="002539CD">
        <w:rPr>
          <w:lang w:val="en-US"/>
        </w:rPr>
        <w:t>t</w:t>
      </w:r>
      <w:bookmarkStart w:id="0" w:name="_GoBack"/>
      <w:bookmarkEnd w:id="0"/>
      <w:r w:rsidR="002539CD">
        <w:rPr>
          <w:lang w:val="en-US"/>
        </w:rPr>
        <w:t>he</w:t>
      </w:r>
      <w:proofErr w:type="gramEnd"/>
      <w:r w:rsidR="001616D7">
        <w:rPr>
          <w:lang w:val="en-US"/>
        </w:rPr>
        <w:t xml:space="preserve"> </w:t>
      </w:r>
      <w:r w:rsidR="00FF6E05" w:rsidRPr="00FF6E05">
        <w:rPr>
          <w:lang w:val="en-US"/>
        </w:rPr>
        <w:t>Middle East</w:t>
      </w:r>
      <w:r w:rsidR="001616D7">
        <w:rPr>
          <w:lang w:val="en-US"/>
        </w:rPr>
        <w:t xml:space="preserve"> with </w:t>
      </w:r>
      <w:r w:rsidR="00FF6E05" w:rsidRPr="00FF6E05">
        <w:rPr>
          <w:lang w:val="en-US"/>
        </w:rPr>
        <w:t>70%</w:t>
      </w:r>
      <w:r w:rsidR="001616D7">
        <w:rPr>
          <w:lang w:val="en-US"/>
        </w:rPr>
        <w:t xml:space="preserve"> of the visitors, </w:t>
      </w:r>
      <w:r w:rsidR="00FF6E05" w:rsidRPr="00FF6E05">
        <w:rPr>
          <w:lang w:val="en-US"/>
        </w:rPr>
        <w:t>Asia</w:t>
      </w:r>
      <w:r w:rsidR="001616D7">
        <w:rPr>
          <w:lang w:val="en-US"/>
        </w:rPr>
        <w:t xml:space="preserve"> with </w:t>
      </w:r>
      <w:r w:rsidR="00FF6E05" w:rsidRPr="00FF6E05">
        <w:rPr>
          <w:lang w:val="en-US"/>
        </w:rPr>
        <w:t>1</w:t>
      </w:r>
      <w:r w:rsidR="00450314">
        <w:rPr>
          <w:lang w:val="en-US"/>
        </w:rPr>
        <w:t>4</w:t>
      </w:r>
      <w:r w:rsidR="00FF6E05" w:rsidRPr="00FF6E05">
        <w:rPr>
          <w:lang w:val="en-US"/>
        </w:rPr>
        <w:t>%</w:t>
      </w:r>
      <w:r w:rsidR="001616D7">
        <w:rPr>
          <w:lang w:val="en-US"/>
        </w:rPr>
        <w:t xml:space="preserve">, </w:t>
      </w:r>
      <w:r w:rsidR="00FF6E05" w:rsidRPr="00FF6E05">
        <w:rPr>
          <w:lang w:val="en-US"/>
        </w:rPr>
        <w:t>Western Europe</w:t>
      </w:r>
      <w:r w:rsidR="001616D7">
        <w:rPr>
          <w:lang w:val="en-US"/>
        </w:rPr>
        <w:t xml:space="preserve"> with </w:t>
      </w:r>
      <w:r w:rsidR="00450314">
        <w:rPr>
          <w:lang w:val="en-US"/>
        </w:rPr>
        <w:t>8</w:t>
      </w:r>
      <w:r w:rsidR="00FF6E05" w:rsidRPr="00FF6E05">
        <w:rPr>
          <w:lang w:val="en-US"/>
        </w:rPr>
        <w:t>%</w:t>
      </w:r>
      <w:r w:rsidR="001616D7">
        <w:rPr>
          <w:lang w:val="en-US"/>
        </w:rPr>
        <w:t xml:space="preserve"> and </w:t>
      </w:r>
      <w:r w:rsidR="00FF6E05" w:rsidRPr="00FF6E05">
        <w:rPr>
          <w:lang w:val="en-US"/>
        </w:rPr>
        <w:t>Afric</w:t>
      </w:r>
      <w:r w:rsidR="001616D7">
        <w:rPr>
          <w:lang w:val="en-US"/>
        </w:rPr>
        <w:t xml:space="preserve">a with </w:t>
      </w:r>
      <w:r w:rsidR="00450314">
        <w:rPr>
          <w:lang w:val="en-US"/>
        </w:rPr>
        <w:t>5</w:t>
      </w:r>
      <w:r w:rsidR="00FF6E05" w:rsidRPr="00FF6E05">
        <w:rPr>
          <w:lang w:val="en-US"/>
        </w:rPr>
        <w:t>%</w:t>
      </w:r>
      <w:r w:rsidR="001616D7">
        <w:rPr>
          <w:lang w:val="en-US"/>
        </w:rPr>
        <w:t>. Top countries represented</w:t>
      </w:r>
      <w:r w:rsidR="009D7ABE">
        <w:rPr>
          <w:lang w:val="en-US"/>
        </w:rPr>
        <w:t xml:space="preserve"> by the visitors</w:t>
      </w:r>
      <w:r w:rsidR="001616D7">
        <w:rPr>
          <w:lang w:val="en-US"/>
        </w:rPr>
        <w:t xml:space="preserve"> were: </w:t>
      </w:r>
      <w:r w:rsidR="00FF6E05" w:rsidRPr="00FF6E05">
        <w:rPr>
          <w:lang w:val="en-US"/>
        </w:rPr>
        <w:t>U</w:t>
      </w:r>
      <w:r w:rsidR="001616D7">
        <w:rPr>
          <w:lang w:val="en-US"/>
        </w:rPr>
        <w:t>.</w:t>
      </w:r>
      <w:r w:rsidR="00FF6E05" w:rsidRPr="00FF6E05">
        <w:rPr>
          <w:lang w:val="en-US"/>
        </w:rPr>
        <w:t>A</w:t>
      </w:r>
      <w:r w:rsidR="001616D7">
        <w:rPr>
          <w:lang w:val="en-US"/>
        </w:rPr>
        <w:t>.</w:t>
      </w:r>
      <w:r w:rsidR="00FF6E05" w:rsidRPr="00FF6E05">
        <w:rPr>
          <w:lang w:val="en-US"/>
        </w:rPr>
        <w:t>E</w:t>
      </w:r>
      <w:r w:rsidR="001616D7">
        <w:rPr>
          <w:lang w:val="en-US"/>
        </w:rPr>
        <w:t xml:space="preserve">., </w:t>
      </w:r>
      <w:r w:rsidR="00FF6E05" w:rsidRPr="00FF6E05">
        <w:rPr>
          <w:lang w:val="en-US"/>
        </w:rPr>
        <w:t>Egypt</w:t>
      </w:r>
      <w:r w:rsidR="001616D7">
        <w:rPr>
          <w:lang w:val="en-US"/>
        </w:rPr>
        <w:t xml:space="preserve">, </w:t>
      </w:r>
      <w:r w:rsidR="00FF6E05" w:rsidRPr="00FF6E05">
        <w:rPr>
          <w:lang w:val="en-US"/>
        </w:rPr>
        <w:t>Saudi Arabia</w:t>
      </w:r>
      <w:r w:rsidR="00F52048">
        <w:rPr>
          <w:lang w:val="en-US"/>
        </w:rPr>
        <w:t xml:space="preserve"> (the country of honor for this edition)</w:t>
      </w:r>
      <w:r w:rsidR="001616D7">
        <w:rPr>
          <w:lang w:val="en-US"/>
        </w:rPr>
        <w:t xml:space="preserve">, </w:t>
      </w:r>
      <w:r w:rsidR="00FF6E05" w:rsidRPr="00FF6E05">
        <w:rPr>
          <w:lang w:val="en-US"/>
        </w:rPr>
        <w:t>Iraq</w:t>
      </w:r>
      <w:r w:rsidR="001616D7">
        <w:rPr>
          <w:lang w:val="en-US"/>
        </w:rPr>
        <w:t xml:space="preserve">, </w:t>
      </w:r>
      <w:r w:rsidR="00FF6E05" w:rsidRPr="00FF6E05">
        <w:rPr>
          <w:lang w:val="en-US"/>
        </w:rPr>
        <w:t>Pakistan</w:t>
      </w:r>
      <w:r w:rsidR="001616D7">
        <w:rPr>
          <w:lang w:val="en-US"/>
        </w:rPr>
        <w:t xml:space="preserve">, </w:t>
      </w:r>
      <w:r w:rsidR="00FF6E05" w:rsidRPr="00FF6E05">
        <w:rPr>
          <w:lang w:val="en-US"/>
        </w:rPr>
        <w:t>Jorda</w:t>
      </w:r>
      <w:r w:rsidR="001616D7">
        <w:rPr>
          <w:lang w:val="en-US"/>
        </w:rPr>
        <w:t xml:space="preserve">n, </w:t>
      </w:r>
      <w:r w:rsidR="00FF6E05" w:rsidRPr="00FF6E05">
        <w:rPr>
          <w:lang w:val="en-US"/>
        </w:rPr>
        <w:t>Bangladesh</w:t>
      </w:r>
      <w:r w:rsidR="001616D7">
        <w:rPr>
          <w:lang w:val="en-US"/>
        </w:rPr>
        <w:t xml:space="preserve">, </w:t>
      </w:r>
      <w:r w:rsidR="00FF6E05" w:rsidRPr="00FF6E05">
        <w:rPr>
          <w:lang w:val="en-US"/>
        </w:rPr>
        <w:t>Ira</w:t>
      </w:r>
      <w:r w:rsidR="001616D7">
        <w:rPr>
          <w:lang w:val="en-US"/>
        </w:rPr>
        <w:t xml:space="preserve">n, </w:t>
      </w:r>
      <w:r w:rsidR="00FF6E05" w:rsidRPr="00FF6E05">
        <w:rPr>
          <w:lang w:val="en-US"/>
        </w:rPr>
        <w:t>India</w:t>
      </w:r>
      <w:r w:rsidR="001616D7">
        <w:rPr>
          <w:lang w:val="en-US"/>
        </w:rPr>
        <w:t xml:space="preserve">, </w:t>
      </w:r>
      <w:r w:rsidR="00FF6E05" w:rsidRPr="00FF6E05">
        <w:rPr>
          <w:lang w:val="en-US"/>
        </w:rPr>
        <w:t>Oman</w:t>
      </w:r>
      <w:r w:rsidR="001616D7">
        <w:rPr>
          <w:lang w:val="en-US"/>
        </w:rPr>
        <w:t xml:space="preserve">, </w:t>
      </w:r>
      <w:r w:rsidR="00FF6E05" w:rsidRPr="00FF6E05">
        <w:rPr>
          <w:lang w:val="en-US"/>
        </w:rPr>
        <w:t>The Netherland</w:t>
      </w:r>
      <w:r w:rsidR="001616D7">
        <w:rPr>
          <w:lang w:val="en-US"/>
        </w:rPr>
        <w:t xml:space="preserve">s, </w:t>
      </w:r>
      <w:r w:rsidR="00FF6E05" w:rsidRPr="00FF6E05">
        <w:rPr>
          <w:lang w:val="en-US"/>
        </w:rPr>
        <w:t>Turke</w:t>
      </w:r>
      <w:r w:rsidR="001616D7">
        <w:rPr>
          <w:lang w:val="en-US"/>
        </w:rPr>
        <w:t xml:space="preserve">y, </w:t>
      </w:r>
      <w:r w:rsidR="00FF6E05" w:rsidRPr="00FF6E05">
        <w:rPr>
          <w:lang w:val="en-US"/>
        </w:rPr>
        <w:t>Israel</w:t>
      </w:r>
      <w:r w:rsidR="001616D7">
        <w:rPr>
          <w:lang w:val="en-US"/>
        </w:rPr>
        <w:t xml:space="preserve">, </w:t>
      </w:r>
      <w:r w:rsidR="00FF6E05" w:rsidRPr="00FF6E05">
        <w:rPr>
          <w:lang w:val="en-US"/>
        </w:rPr>
        <w:t>Sudan</w:t>
      </w:r>
      <w:r w:rsidR="001616D7">
        <w:rPr>
          <w:lang w:val="en-US"/>
        </w:rPr>
        <w:t xml:space="preserve">, </w:t>
      </w:r>
      <w:r w:rsidR="00FF6E05" w:rsidRPr="00FF6E05">
        <w:rPr>
          <w:lang w:val="en-US"/>
        </w:rPr>
        <w:t>Germany</w:t>
      </w:r>
      <w:r w:rsidR="001616D7">
        <w:rPr>
          <w:lang w:val="en-US"/>
        </w:rPr>
        <w:t xml:space="preserve">, </w:t>
      </w:r>
      <w:r w:rsidR="00FF6E05" w:rsidRPr="00FF6E05">
        <w:rPr>
          <w:lang w:val="en-US"/>
        </w:rPr>
        <w:t>Kuwait</w:t>
      </w:r>
      <w:r w:rsidR="001616D7">
        <w:rPr>
          <w:lang w:val="en-US"/>
        </w:rPr>
        <w:t xml:space="preserve"> and </w:t>
      </w:r>
      <w:r w:rsidR="00FF6E05" w:rsidRPr="00FF6E05">
        <w:rPr>
          <w:lang w:val="en-US"/>
        </w:rPr>
        <w:t>Lebanon</w:t>
      </w:r>
      <w:r w:rsidR="001616D7">
        <w:rPr>
          <w:lang w:val="en-US"/>
        </w:rPr>
        <w:t xml:space="preserve">. </w:t>
      </w:r>
      <w:r w:rsidR="0058182D">
        <w:rPr>
          <w:lang w:val="en-US"/>
        </w:rPr>
        <w:t>The</w:t>
      </w:r>
      <w:r w:rsidR="00F52048">
        <w:rPr>
          <w:lang w:val="en-US"/>
        </w:rPr>
        <w:t xml:space="preserve"> </w:t>
      </w:r>
      <w:r w:rsidR="001616D7">
        <w:rPr>
          <w:lang w:val="en-US"/>
        </w:rPr>
        <w:t>total</w:t>
      </w:r>
      <w:r w:rsidR="0058182D">
        <w:rPr>
          <w:lang w:val="en-US"/>
        </w:rPr>
        <w:t xml:space="preserve"> number of</w:t>
      </w:r>
      <w:r w:rsidR="001616D7">
        <w:rPr>
          <w:lang w:val="en-US"/>
        </w:rPr>
        <w:t xml:space="preserve"> visiting countries was</w:t>
      </w:r>
      <w:r w:rsidR="0058182D">
        <w:rPr>
          <w:lang w:val="en-US"/>
        </w:rPr>
        <w:t xml:space="preserve"> 90. </w:t>
      </w:r>
      <w:r w:rsidR="001616D7">
        <w:rPr>
          <w:lang w:val="en-US"/>
        </w:rPr>
        <w:t xml:space="preserve"> </w:t>
      </w:r>
    </w:p>
    <w:p w14:paraId="5391DB96" w14:textId="124FE3DD" w:rsidR="00297249" w:rsidRPr="009B208B" w:rsidRDefault="00297249" w:rsidP="00297249">
      <w:pPr>
        <w:rPr>
          <w:b/>
          <w:lang w:val="en-US"/>
        </w:rPr>
      </w:pPr>
      <w:r w:rsidRPr="009B208B">
        <w:rPr>
          <w:b/>
          <w:lang w:val="en-US"/>
        </w:rPr>
        <w:t xml:space="preserve">Industry Leaders from the </w:t>
      </w:r>
      <w:r w:rsidR="009D7ABE" w:rsidRPr="009B208B">
        <w:rPr>
          <w:b/>
          <w:lang w:val="en-US"/>
        </w:rPr>
        <w:t>entire</w:t>
      </w:r>
      <w:r w:rsidRPr="009B208B">
        <w:rPr>
          <w:b/>
          <w:lang w:val="en-US"/>
        </w:rPr>
        <w:t xml:space="preserve"> GCC region made their way to VIV MEA 2021</w:t>
      </w:r>
    </w:p>
    <w:p w14:paraId="043A6BB8" w14:textId="27869AB8" w:rsidR="00297249" w:rsidRPr="009B208B" w:rsidRDefault="009B208B" w:rsidP="00297249">
      <w:pPr>
        <w:rPr>
          <w:b/>
          <w:lang w:val="en-US"/>
        </w:rPr>
      </w:pPr>
      <w:r w:rsidRPr="009B208B">
        <w:rPr>
          <w:lang w:val="en-US"/>
        </w:rPr>
        <w:t xml:space="preserve">Important Industry Leaders and Delegations </w:t>
      </w:r>
      <w:r>
        <w:rPr>
          <w:lang w:val="en-US"/>
        </w:rPr>
        <w:t xml:space="preserve">were </w:t>
      </w:r>
      <w:r w:rsidRPr="009B208B">
        <w:rPr>
          <w:lang w:val="en-US"/>
        </w:rPr>
        <w:t xml:space="preserve">present at the show. </w:t>
      </w:r>
      <w:r w:rsidR="00297249" w:rsidRPr="00297249">
        <w:rPr>
          <w:lang w:val="en-US"/>
        </w:rPr>
        <w:t>A delegation of Abu Dhabi officials did a tour of the show floor on the first morning to meet</w:t>
      </w:r>
      <w:r>
        <w:rPr>
          <w:lang w:val="en-US"/>
        </w:rPr>
        <w:t>-and-</w:t>
      </w:r>
      <w:r w:rsidR="00297249" w:rsidRPr="00297249">
        <w:rPr>
          <w:lang w:val="en-US"/>
        </w:rPr>
        <w:t>greet with worldwide market leaders and catch up on new ideas for sustainability.</w:t>
      </w:r>
    </w:p>
    <w:p w14:paraId="3A4FF9D3" w14:textId="6FFDA0E2" w:rsidR="006E6626" w:rsidRDefault="00297249" w:rsidP="00297249">
      <w:pPr>
        <w:rPr>
          <w:lang w:val="en-US"/>
        </w:rPr>
      </w:pPr>
      <w:r w:rsidRPr="00297249">
        <w:rPr>
          <w:lang w:val="en-US"/>
        </w:rPr>
        <w:t>H</w:t>
      </w:r>
      <w:r w:rsidR="00E60751">
        <w:rPr>
          <w:lang w:val="en-US"/>
        </w:rPr>
        <w:t>.</w:t>
      </w:r>
      <w:r w:rsidRPr="00297249">
        <w:rPr>
          <w:lang w:val="en-US"/>
        </w:rPr>
        <w:t>E</w:t>
      </w:r>
      <w:r w:rsidR="00E60751">
        <w:rPr>
          <w:lang w:val="en-US"/>
        </w:rPr>
        <w:t>.</w:t>
      </w:r>
      <w:r w:rsidRPr="00297249">
        <w:rPr>
          <w:lang w:val="en-US"/>
        </w:rPr>
        <w:t xml:space="preserve"> Saeed Al-Bahri Salem Al-Ameri, DG Abu Dhabi Agriculture and Food Safety Authority and Minister of Climate Change and Environment Mariam </w:t>
      </w:r>
      <w:proofErr w:type="spellStart"/>
      <w:r w:rsidRPr="00297249">
        <w:rPr>
          <w:lang w:val="en-US"/>
        </w:rPr>
        <w:t>Almheiri</w:t>
      </w:r>
      <w:proofErr w:type="spellEnd"/>
      <w:r w:rsidRPr="00297249">
        <w:rPr>
          <w:lang w:val="en-US"/>
        </w:rPr>
        <w:t xml:space="preserve"> visited VIV MEA accompanied by H.E. Eng Jamal Salem Al </w:t>
      </w:r>
      <w:proofErr w:type="spellStart"/>
      <w:r w:rsidRPr="00297249">
        <w:rPr>
          <w:lang w:val="en-US"/>
        </w:rPr>
        <w:t>Dhaheri</w:t>
      </w:r>
      <w:proofErr w:type="spellEnd"/>
      <w:r w:rsidRPr="00297249">
        <w:rPr>
          <w:lang w:val="en-US"/>
        </w:rPr>
        <w:t xml:space="preserve">, CEO of </w:t>
      </w:r>
      <w:proofErr w:type="spellStart"/>
      <w:r w:rsidRPr="00297249">
        <w:rPr>
          <w:lang w:val="en-US"/>
        </w:rPr>
        <w:t>Silal</w:t>
      </w:r>
      <w:proofErr w:type="spellEnd"/>
      <w:r w:rsidRPr="00297249">
        <w:rPr>
          <w:lang w:val="en-US"/>
        </w:rPr>
        <w:t xml:space="preserve"> Food and Technology, H.E. Dr. Shaikha Salem Al Dhaheri, H.E. Humaid Matar Al Dhaheri - CEO of ADNEC Group and </w:t>
      </w:r>
      <w:proofErr w:type="spellStart"/>
      <w:r w:rsidRPr="00297249">
        <w:rPr>
          <w:lang w:val="en-US"/>
        </w:rPr>
        <w:t>Mr</w:t>
      </w:r>
      <w:proofErr w:type="spellEnd"/>
      <w:r w:rsidRPr="00297249">
        <w:rPr>
          <w:lang w:val="en-US"/>
        </w:rPr>
        <w:t xml:space="preserve"> </w:t>
      </w:r>
      <w:proofErr w:type="spellStart"/>
      <w:r w:rsidRPr="00297249">
        <w:rPr>
          <w:lang w:val="en-US"/>
        </w:rPr>
        <w:t>Rashed</w:t>
      </w:r>
      <w:proofErr w:type="spellEnd"/>
      <w:r w:rsidRPr="00297249">
        <w:rPr>
          <w:lang w:val="en-US"/>
        </w:rPr>
        <w:t xml:space="preserve"> Bin Rasas Al </w:t>
      </w:r>
      <w:proofErr w:type="spellStart"/>
      <w:r w:rsidRPr="00297249">
        <w:rPr>
          <w:lang w:val="en-US"/>
        </w:rPr>
        <w:t>Mansory</w:t>
      </w:r>
      <w:proofErr w:type="spellEnd"/>
      <w:r w:rsidRPr="00297249">
        <w:rPr>
          <w:lang w:val="en-US"/>
        </w:rPr>
        <w:t xml:space="preserve"> from ADAFCA.</w:t>
      </w:r>
    </w:p>
    <w:p w14:paraId="7E1B06CD" w14:textId="7956761F" w:rsidR="002C7429" w:rsidRDefault="006E6626" w:rsidP="006E6626">
      <w:pPr>
        <w:pStyle w:val="NoSpacing"/>
        <w:rPr>
          <w:lang w:val="en-US"/>
        </w:rPr>
      </w:pPr>
      <w:r>
        <w:rPr>
          <w:lang w:val="en-US"/>
        </w:rPr>
        <w:t>Lebanon, Ministry of Agriculture, H</w:t>
      </w:r>
      <w:r w:rsidR="00E60751">
        <w:rPr>
          <w:lang w:val="en-US"/>
        </w:rPr>
        <w:t>.</w:t>
      </w:r>
      <w:r>
        <w:rPr>
          <w:lang w:val="en-US"/>
        </w:rPr>
        <w:t>E</w:t>
      </w:r>
      <w:r w:rsidR="00E60751">
        <w:rPr>
          <w:lang w:val="en-US"/>
        </w:rPr>
        <w:t>.</w:t>
      </w:r>
      <w:r>
        <w:rPr>
          <w:lang w:val="en-US"/>
        </w:rPr>
        <w:t xml:space="preserve"> Louis Lahoud and a delegation </w:t>
      </w:r>
      <w:r w:rsidR="00297249" w:rsidRPr="00297249">
        <w:rPr>
          <w:lang w:val="en-US"/>
        </w:rPr>
        <w:t xml:space="preserve">joined on the third day, while the delegation of Progressive Dairy Farmers Association from India </w:t>
      </w:r>
      <w:r w:rsidR="00B041CA" w:rsidRPr="00297249">
        <w:rPr>
          <w:lang w:val="en-US"/>
        </w:rPr>
        <w:t>colored</w:t>
      </w:r>
      <w:r w:rsidR="00297249" w:rsidRPr="00297249">
        <w:rPr>
          <w:lang w:val="en-US"/>
        </w:rPr>
        <w:t xml:space="preserve"> the show with their presence on day one.</w:t>
      </w:r>
    </w:p>
    <w:p w14:paraId="58399076" w14:textId="77777777" w:rsidR="006E6626" w:rsidRDefault="006E6626" w:rsidP="006E6626">
      <w:pPr>
        <w:pStyle w:val="NoSpacing"/>
        <w:rPr>
          <w:lang w:val="en-US"/>
        </w:rPr>
      </w:pPr>
    </w:p>
    <w:p w14:paraId="661AFE50" w14:textId="29ED0CC1" w:rsidR="00297249" w:rsidRDefault="002C7429" w:rsidP="00297249">
      <w:pPr>
        <w:rPr>
          <w:lang w:val="en-US"/>
        </w:rPr>
      </w:pPr>
      <w:r>
        <w:rPr>
          <w:lang w:val="en-US"/>
        </w:rPr>
        <w:t>“VIV MEA attracted the attention from many Ministry representatives in the MEA region: not only from the Emirates, but we also received officials from Nigeria, Kenya, Sudan, Israel, Jordan, Zimbabwe and more</w:t>
      </w:r>
      <w:proofErr w:type="gramStart"/>
      <w:r>
        <w:rPr>
          <w:lang w:val="en-US"/>
        </w:rPr>
        <w:t>”</w:t>
      </w:r>
      <w:r w:rsidR="00AE24AF">
        <w:rPr>
          <w:lang w:val="en-US"/>
        </w:rPr>
        <w:t xml:space="preserve">,  </w:t>
      </w:r>
      <w:r>
        <w:rPr>
          <w:lang w:val="en-US"/>
        </w:rPr>
        <w:t>said</w:t>
      </w:r>
      <w:proofErr w:type="gramEnd"/>
      <w:r>
        <w:rPr>
          <w:lang w:val="en-US"/>
        </w:rPr>
        <w:t xml:space="preserve"> </w:t>
      </w:r>
      <w:proofErr w:type="spellStart"/>
      <w:r>
        <w:rPr>
          <w:lang w:val="en-US"/>
        </w:rPr>
        <w:t>Mrs</w:t>
      </w:r>
      <w:proofErr w:type="spellEnd"/>
      <w:r>
        <w:rPr>
          <w:lang w:val="en-US"/>
        </w:rPr>
        <w:t xml:space="preserve"> </w:t>
      </w:r>
      <w:r w:rsidRPr="002C7429">
        <w:rPr>
          <w:lang w:val="en-US"/>
        </w:rPr>
        <w:t>Anneke van Rooijen</w:t>
      </w:r>
      <w:r>
        <w:rPr>
          <w:lang w:val="en-US"/>
        </w:rPr>
        <w:t xml:space="preserve">, </w:t>
      </w:r>
      <w:r w:rsidRPr="002C7429">
        <w:rPr>
          <w:lang w:val="en-US"/>
        </w:rPr>
        <w:t>Relations Manager</w:t>
      </w:r>
      <w:r>
        <w:rPr>
          <w:lang w:val="en-US"/>
        </w:rPr>
        <w:t xml:space="preserve"> </w:t>
      </w:r>
      <w:r w:rsidRPr="002C7429">
        <w:rPr>
          <w:lang w:val="en-US"/>
        </w:rPr>
        <w:t>VIV Industry Leaders &amp; Delegations</w:t>
      </w:r>
      <w:r>
        <w:rPr>
          <w:lang w:val="en-US"/>
        </w:rPr>
        <w:t xml:space="preserve">. </w:t>
      </w:r>
    </w:p>
    <w:p w14:paraId="36500865" w14:textId="2CBAEDCA" w:rsidR="00204898" w:rsidRPr="0049739C" w:rsidRDefault="00204898" w:rsidP="00297249">
      <w:pPr>
        <w:rPr>
          <w:b/>
          <w:lang w:val="en-US"/>
        </w:rPr>
      </w:pPr>
      <w:r w:rsidRPr="0049739C">
        <w:rPr>
          <w:b/>
          <w:lang w:val="en-US"/>
        </w:rPr>
        <w:t xml:space="preserve">Conferences </w:t>
      </w:r>
      <w:r w:rsidR="00C25334">
        <w:rPr>
          <w:b/>
          <w:lang w:val="en-US"/>
        </w:rPr>
        <w:t>highlights: new partnerships in the region and new formats</w:t>
      </w:r>
    </w:p>
    <w:p w14:paraId="4C9D7C28" w14:textId="48BFE4C2" w:rsidR="00204898" w:rsidRDefault="00C25334" w:rsidP="00B9013E">
      <w:pPr>
        <w:rPr>
          <w:lang w:val="en-US"/>
        </w:rPr>
      </w:pPr>
      <w:r>
        <w:rPr>
          <w:lang w:val="en-US"/>
        </w:rPr>
        <w:t xml:space="preserve">For the first time </w:t>
      </w:r>
      <w:r w:rsidR="00204898" w:rsidRPr="00C25334">
        <w:rPr>
          <w:lang w:val="en-US"/>
        </w:rPr>
        <w:t>FAV</w:t>
      </w:r>
      <w:r>
        <w:rPr>
          <w:lang w:val="en-US"/>
        </w:rPr>
        <w:t xml:space="preserve">A, the </w:t>
      </w:r>
      <w:r w:rsidRPr="00C25334">
        <w:rPr>
          <w:lang w:val="en-US"/>
        </w:rPr>
        <w:t>Federation of Asian Veterinary Association in association wit</w:t>
      </w:r>
      <w:r>
        <w:rPr>
          <w:lang w:val="en-US"/>
        </w:rPr>
        <w:t>h EVA, the</w:t>
      </w:r>
      <w:r w:rsidRPr="00C25334">
        <w:rPr>
          <w:lang w:val="en-US"/>
        </w:rPr>
        <w:t xml:space="preserve"> Emirates Veterinary Association</w:t>
      </w:r>
      <w:r>
        <w:rPr>
          <w:lang w:val="en-US"/>
        </w:rPr>
        <w:t xml:space="preserve">, held an informative seminar at VIV MEA. </w:t>
      </w:r>
      <w:r w:rsidRPr="00C25334">
        <w:rPr>
          <w:lang w:val="en-US"/>
        </w:rPr>
        <w:t xml:space="preserve">Dr </w:t>
      </w:r>
      <w:proofErr w:type="spellStart"/>
      <w:r w:rsidRPr="00C25334">
        <w:rPr>
          <w:lang w:val="en-US"/>
        </w:rPr>
        <w:t>Quaza</w:t>
      </w:r>
      <w:proofErr w:type="spellEnd"/>
      <w:r w:rsidRPr="00C25334">
        <w:rPr>
          <w:lang w:val="en-US"/>
        </w:rPr>
        <w:t xml:space="preserve"> Nizamuddin Hassan Nizam, Dr. Roula Shaaban and Prof Bambang </w:t>
      </w:r>
      <w:proofErr w:type="spellStart"/>
      <w:r w:rsidRPr="00C25334">
        <w:rPr>
          <w:lang w:val="en-US"/>
        </w:rPr>
        <w:t>Pontjo</w:t>
      </w:r>
      <w:proofErr w:type="spellEnd"/>
      <w:r w:rsidRPr="00C25334">
        <w:rPr>
          <w:lang w:val="en-US"/>
        </w:rPr>
        <w:t xml:space="preserve"> </w:t>
      </w:r>
      <w:proofErr w:type="spellStart"/>
      <w:r w:rsidRPr="00C25334">
        <w:rPr>
          <w:lang w:val="en-US"/>
        </w:rPr>
        <w:t>Priosoeryanto</w:t>
      </w:r>
      <w:proofErr w:type="spellEnd"/>
      <w:r>
        <w:rPr>
          <w:lang w:val="en-US"/>
        </w:rPr>
        <w:t xml:space="preserve"> were present at the morning session, </w:t>
      </w:r>
      <w:r>
        <w:rPr>
          <w:lang w:val="en-US"/>
        </w:rPr>
        <w:lastRenderedPageBreak/>
        <w:t xml:space="preserve">followed by </w:t>
      </w:r>
      <w:r w:rsidRPr="00C25334">
        <w:rPr>
          <w:lang w:val="en-US"/>
        </w:rPr>
        <w:t xml:space="preserve">Dr. Mohammed Ezzat </w:t>
      </w:r>
      <w:proofErr w:type="spellStart"/>
      <w:r w:rsidRPr="00C25334">
        <w:rPr>
          <w:lang w:val="en-US"/>
        </w:rPr>
        <w:t>Elagamy</w:t>
      </w:r>
      <w:proofErr w:type="spellEnd"/>
      <w:r w:rsidRPr="00C25334">
        <w:rPr>
          <w:lang w:val="en-US"/>
        </w:rPr>
        <w:t xml:space="preserve">, Dr. Ibrahim Mohamed El </w:t>
      </w:r>
      <w:proofErr w:type="spellStart"/>
      <w:r w:rsidRPr="00C25334">
        <w:rPr>
          <w:lang w:val="en-US"/>
        </w:rPr>
        <w:t>Fishawy</w:t>
      </w:r>
      <w:proofErr w:type="spellEnd"/>
      <w:r w:rsidRPr="00C25334">
        <w:rPr>
          <w:lang w:val="en-US"/>
        </w:rPr>
        <w:t>, Dr. Mahmoud Haidar,</w:t>
      </w:r>
      <w:r>
        <w:rPr>
          <w:lang w:val="en-US"/>
        </w:rPr>
        <w:t xml:space="preserve"> </w:t>
      </w:r>
      <w:r w:rsidRPr="00C25334">
        <w:rPr>
          <w:lang w:val="en-US"/>
        </w:rPr>
        <w:t xml:space="preserve">Ph.D., </w:t>
      </w:r>
      <w:proofErr w:type="spellStart"/>
      <w:r w:rsidRPr="00C25334">
        <w:rPr>
          <w:lang w:val="en-US"/>
        </w:rPr>
        <w:t>A</w:t>
      </w:r>
      <w:r>
        <w:rPr>
          <w:lang w:val="en-US"/>
        </w:rPr>
        <w:t>bdulaziz</w:t>
      </w:r>
      <w:proofErr w:type="spellEnd"/>
      <w:r>
        <w:rPr>
          <w:lang w:val="en-US"/>
        </w:rPr>
        <w:t xml:space="preserve"> M </w:t>
      </w:r>
      <w:proofErr w:type="spellStart"/>
      <w:r>
        <w:rPr>
          <w:lang w:val="en-US"/>
        </w:rPr>
        <w:t>Alateeqi</w:t>
      </w:r>
      <w:proofErr w:type="spellEnd"/>
      <w:r>
        <w:rPr>
          <w:lang w:val="en-US"/>
        </w:rPr>
        <w:t xml:space="preserve"> and</w:t>
      </w:r>
      <w:r w:rsidRPr="00C25334">
        <w:rPr>
          <w:lang w:val="en-US"/>
        </w:rPr>
        <w:t xml:space="preserve"> Willem Van Walt Meijer</w:t>
      </w:r>
      <w:r>
        <w:rPr>
          <w:lang w:val="en-US"/>
        </w:rPr>
        <w:t xml:space="preserve">. </w:t>
      </w:r>
    </w:p>
    <w:p w14:paraId="2249C689" w14:textId="1CEE6961" w:rsidR="00B712DA" w:rsidRPr="00C25334" w:rsidRDefault="00C25334" w:rsidP="00B712DA">
      <w:pPr>
        <w:rPr>
          <w:lang w:val="en-US"/>
        </w:rPr>
      </w:pPr>
      <w:r>
        <w:rPr>
          <w:lang w:val="en-US"/>
        </w:rPr>
        <w:t>A new conference format was introduced this year by Watt Global Media</w:t>
      </w:r>
      <w:r w:rsidR="00140BE5">
        <w:rPr>
          <w:lang w:val="en-US"/>
        </w:rPr>
        <w:t xml:space="preserve">, </w:t>
      </w:r>
      <w:r>
        <w:rPr>
          <w:lang w:val="en-US"/>
        </w:rPr>
        <w:t>MEAP</w:t>
      </w:r>
      <w:r w:rsidR="00140BE5">
        <w:rPr>
          <w:lang w:val="en-US"/>
        </w:rPr>
        <w:t xml:space="preserve"> – </w:t>
      </w:r>
      <w:r>
        <w:rPr>
          <w:lang w:val="en-US"/>
        </w:rPr>
        <w:t>the</w:t>
      </w:r>
      <w:r w:rsidR="00140BE5">
        <w:rPr>
          <w:lang w:val="en-US"/>
        </w:rPr>
        <w:t xml:space="preserve"> </w:t>
      </w:r>
      <w:r>
        <w:rPr>
          <w:lang w:val="en-US"/>
        </w:rPr>
        <w:t xml:space="preserve">Middle East </w:t>
      </w:r>
      <w:proofErr w:type="spellStart"/>
      <w:r>
        <w:rPr>
          <w:lang w:val="en-US"/>
        </w:rPr>
        <w:t>Agrifood</w:t>
      </w:r>
      <w:proofErr w:type="spellEnd"/>
      <w:r>
        <w:rPr>
          <w:lang w:val="en-US"/>
        </w:rPr>
        <w:t xml:space="preserve"> Publishers</w:t>
      </w:r>
      <w:r w:rsidR="00140BE5">
        <w:rPr>
          <w:lang w:val="en-US"/>
        </w:rPr>
        <w:t xml:space="preserve">, and VIV </w:t>
      </w:r>
      <w:r w:rsidR="00850B87">
        <w:rPr>
          <w:lang w:val="en-US"/>
        </w:rPr>
        <w:t>in</w:t>
      </w:r>
      <w:r w:rsidR="00140BE5">
        <w:rPr>
          <w:lang w:val="en-US"/>
        </w:rPr>
        <w:t>to the market</w:t>
      </w:r>
      <w:r>
        <w:rPr>
          <w:lang w:val="en-US"/>
        </w:rPr>
        <w:t>. The Poultry Marketing Roundtable</w:t>
      </w:r>
      <w:r w:rsidR="00140BE5">
        <w:rPr>
          <w:lang w:val="en-US"/>
        </w:rPr>
        <w:t xml:space="preserve">, PMRT® </w:t>
      </w:r>
      <w:r>
        <w:rPr>
          <w:lang w:val="en-US"/>
        </w:rPr>
        <w:t>gathered 80+</w:t>
      </w:r>
      <w:r w:rsidRPr="00C25334">
        <w:rPr>
          <w:lang w:val="en-US"/>
        </w:rPr>
        <w:t xml:space="preserve"> major poultry producers of the Arab World</w:t>
      </w:r>
      <w:r>
        <w:rPr>
          <w:lang w:val="en-US"/>
        </w:rPr>
        <w:t xml:space="preserve">, </w:t>
      </w:r>
      <w:r w:rsidRPr="00C25334">
        <w:rPr>
          <w:lang w:val="en-US"/>
        </w:rPr>
        <w:t xml:space="preserve">which accounts for more than 35% of the production in the </w:t>
      </w:r>
      <w:proofErr w:type="spellStart"/>
      <w:r w:rsidRPr="00C25334">
        <w:rPr>
          <w:lang w:val="en-US"/>
        </w:rPr>
        <w:t>MeNa</w:t>
      </w:r>
      <w:proofErr w:type="spellEnd"/>
      <w:r w:rsidRPr="00C25334">
        <w:rPr>
          <w:lang w:val="en-US"/>
        </w:rPr>
        <w:t xml:space="preserve"> region</w:t>
      </w:r>
      <w:r>
        <w:rPr>
          <w:lang w:val="en-US"/>
        </w:rPr>
        <w:t xml:space="preserve">. </w:t>
      </w:r>
      <w:r w:rsidRPr="00C25334">
        <w:rPr>
          <w:lang w:val="en-US"/>
        </w:rPr>
        <w:t>H.E. Sheikh Hamed Bin Khadem Bin Butti Al Hamid especially attended the session for a welcome speech</w:t>
      </w:r>
      <w:r>
        <w:rPr>
          <w:lang w:val="en-US"/>
        </w:rPr>
        <w:t xml:space="preserve">. </w:t>
      </w:r>
      <w:r w:rsidR="00140BE5">
        <w:rPr>
          <w:lang w:val="en-US"/>
        </w:rPr>
        <w:t>The highly interactive PMRT® concept managed to keep the attention of these market leaders for 3 hours between onsite</w:t>
      </w:r>
      <w:r w:rsidR="00850B87">
        <w:rPr>
          <w:lang w:val="en-US"/>
        </w:rPr>
        <w:t xml:space="preserve"> presentations</w:t>
      </w:r>
      <w:r w:rsidR="00140BE5">
        <w:rPr>
          <w:lang w:val="en-US"/>
        </w:rPr>
        <w:t xml:space="preserve">, online </w:t>
      </w:r>
      <w:r w:rsidR="00850B87">
        <w:rPr>
          <w:lang w:val="en-US"/>
        </w:rPr>
        <w:t xml:space="preserve">contributions </w:t>
      </w:r>
      <w:r w:rsidR="00140BE5">
        <w:rPr>
          <w:lang w:val="en-US"/>
        </w:rPr>
        <w:t xml:space="preserve">and open table discussions. A very good experience that the organizers will present again in </w:t>
      </w:r>
      <w:proofErr w:type="gramStart"/>
      <w:r w:rsidR="00140BE5">
        <w:rPr>
          <w:lang w:val="en-US"/>
        </w:rPr>
        <w:t>other</w:t>
      </w:r>
      <w:proofErr w:type="gramEnd"/>
      <w:r w:rsidR="00140BE5">
        <w:rPr>
          <w:lang w:val="en-US"/>
        </w:rPr>
        <w:t xml:space="preserve"> VIV shows. </w:t>
      </w:r>
    </w:p>
    <w:p w14:paraId="216AA371" w14:textId="5A9D9A1F" w:rsidR="00FF6E05" w:rsidRDefault="00B712DA" w:rsidP="00B9013E">
      <w:pPr>
        <w:rPr>
          <w:lang w:val="en-US"/>
        </w:rPr>
      </w:pPr>
      <w:r w:rsidRPr="00C25334">
        <w:rPr>
          <w:lang w:val="en-US"/>
        </w:rPr>
        <w:t>“</w:t>
      </w:r>
      <w:r w:rsidR="00850B87">
        <w:rPr>
          <w:lang w:val="en-US"/>
        </w:rPr>
        <w:t>We had</w:t>
      </w:r>
      <w:r w:rsidRPr="00C25334">
        <w:rPr>
          <w:lang w:val="en-US"/>
        </w:rPr>
        <w:t xml:space="preserve"> well attended aquatic events where speakers discussed several new technologies related to aqua feed. Topics covered were raw material, how to set up an aqua feed plant, grinding of raw material, extrusion of aqua feed and sustainability and some talks related to fish health. Participants asked questions and very well engaged with speakers.” said Tuti Tan, Accounts Manager at Perendale Publishers Ltd, about the Aquatic MEA program. </w:t>
      </w:r>
    </w:p>
    <w:p w14:paraId="043639DF" w14:textId="7C3057F4" w:rsidR="00E7197E" w:rsidRDefault="00E7197E" w:rsidP="00B9013E">
      <w:pPr>
        <w:rPr>
          <w:lang w:val="en-US"/>
        </w:rPr>
      </w:pPr>
      <w:r>
        <w:rPr>
          <w:lang w:val="en-US"/>
        </w:rPr>
        <w:t xml:space="preserve">A total of 20 Conference sessions were offered to VIV MEA attendees, with more than 80 speakers sharing their knowledge to the region.  </w:t>
      </w:r>
    </w:p>
    <w:p w14:paraId="092009C5" w14:textId="06E65634" w:rsidR="00B76FF5" w:rsidRPr="00891792" w:rsidRDefault="00204898" w:rsidP="00E767A2">
      <w:pPr>
        <w:rPr>
          <w:b/>
          <w:lang w:val="en-US"/>
        </w:rPr>
      </w:pPr>
      <w:r w:rsidRPr="00891792">
        <w:rPr>
          <w:b/>
          <w:lang w:val="en-US"/>
        </w:rPr>
        <w:t xml:space="preserve">Great time in Abu Dhabi, despite Covid protocols, a very pleasant time for the whole industry. </w:t>
      </w:r>
    </w:p>
    <w:p w14:paraId="45660B51" w14:textId="70ADF5CB" w:rsidR="00FA7340" w:rsidRPr="00FE632A" w:rsidRDefault="00891792" w:rsidP="00FA7340">
      <w:pPr>
        <w:rPr>
          <w:lang w:val="en-US"/>
        </w:rPr>
      </w:pPr>
      <w:r>
        <w:rPr>
          <w:lang w:val="en-US"/>
        </w:rPr>
        <w:t>“</w:t>
      </w:r>
      <w:r w:rsidR="003A4BA9">
        <w:rPr>
          <w:lang w:val="en-US"/>
        </w:rPr>
        <w:t>A</w:t>
      </w:r>
      <w:r>
        <w:rPr>
          <w:lang w:val="en-US"/>
        </w:rPr>
        <w:t>ttendee</w:t>
      </w:r>
      <w:r w:rsidR="003A4BA9">
        <w:rPr>
          <w:lang w:val="en-US"/>
        </w:rPr>
        <w:t>s</w:t>
      </w:r>
      <w:r>
        <w:rPr>
          <w:lang w:val="en-US"/>
        </w:rPr>
        <w:t xml:space="preserve"> at VIV MEA shared our excitement </w:t>
      </w:r>
      <w:r w:rsidR="003A4BA9">
        <w:rPr>
          <w:lang w:val="en-US"/>
        </w:rPr>
        <w:t>for</w:t>
      </w:r>
      <w:r>
        <w:rPr>
          <w:lang w:val="en-US"/>
        </w:rPr>
        <w:t xml:space="preserve"> being back to a live </w:t>
      </w:r>
      <w:r w:rsidR="00850B87">
        <w:rPr>
          <w:lang w:val="en-US"/>
        </w:rPr>
        <w:t xml:space="preserve">VIV MEA </w:t>
      </w:r>
      <w:r>
        <w:rPr>
          <w:lang w:val="en-US"/>
        </w:rPr>
        <w:t>event</w:t>
      </w:r>
      <w:r w:rsidR="003A4BA9">
        <w:rPr>
          <w:lang w:val="en-US"/>
        </w:rPr>
        <w:t xml:space="preserve"> again</w:t>
      </w:r>
      <w:r>
        <w:rPr>
          <w:lang w:val="en-US"/>
        </w:rPr>
        <w:t>. T</w:t>
      </w:r>
      <w:r w:rsidRPr="00891792">
        <w:rPr>
          <w:lang w:val="en-US"/>
        </w:rPr>
        <w:t xml:space="preserve">o see the show back on track and in such a good health </w:t>
      </w:r>
      <w:r>
        <w:rPr>
          <w:lang w:val="en-US"/>
        </w:rPr>
        <w:t>was really rewarding. I witnessed the energy and the good talks at the booths. Except for some very well attended content sessions, t</w:t>
      </w:r>
      <w:r w:rsidRPr="00891792">
        <w:rPr>
          <w:lang w:val="en-US"/>
        </w:rPr>
        <w:t>he conferences in general had a lower turn-up</w:t>
      </w:r>
      <w:r>
        <w:rPr>
          <w:lang w:val="en-US"/>
        </w:rPr>
        <w:t xml:space="preserve"> this year</w:t>
      </w:r>
      <w:r w:rsidRPr="00891792">
        <w:rPr>
          <w:lang w:val="en-US"/>
        </w:rPr>
        <w:t>, despite the good pre-registrations</w:t>
      </w:r>
      <w:r>
        <w:rPr>
          <w:lang w:val="en-US"/>
        </w:rPr>
        <w:t xml:space="preserve">. We will monitor this matter closely, although we see </w:t>
      </w:r>
      <w:r w:rsidR="00C25334">
        <w:rPr>
          <w:lang w:val="en-US"/>
        </w:rPr>
        <w:t>a good</w:t>
      </w:r>
      <w:r w:rsidRPr="00891792">
        <w:rPr>
          <w:lang w:val="en-US"/>
        </w:rPr>
        <w:t xml:space="preserve"> </w:t>
      </w:r>
      <w:r w:rsidR="00C25334">
        <w:rPr>
          <w:lang w:val="en-US"/>
        </w:rPr>
        <w:t>explanation for this in</w:t>
      </w:r>
      <w:r w:rsidRPr="00891792">
        <w:rPr>
          <w:lang w:val="en-US"/>
        </w:rPr>
        <w:t xml:space="preserve"> the fact people wanted to walk &amp; tal</w:t>
      </w:r>
      <w:r w:rsidR="00C25334">
        <w:rPr>
          <w:lang w:val="en-US"/>
        </w:rPr>
        <w:t>k</w:t>
      </w:r>
      <w:r w:rsidR="00FE632A">
        <w:rPr>
          <w:lang w:val="en-US"/>
        </w:rPr>
        <w:t xml:space="preserve">. </w:t>
      </w:r>
      <w:r w:rsidR="003A4BA9">
        <w:rPr>
          <w:lang w:val="en-US"/>
        </w:rPr>
        <w:t>After a</w:t>
      </w:r>
      <w:r w:rsidR="00FE632A">
        <w:rPr>
          <w:lang w:val="en-US"/>
        </w:rPr>
        <w:t xml:space="preserve"> very good VIV MEA, we are now ready to replicate th</w:t>
      </w:r>
      <w:r w:rsidR="003A4BA9">
        <w:rPr>
          <w:lang w:val="en-US"/>
        </w:rPr>
        <w:t>e</w:t>
      </w:r>
      <w:r w:rsidR="00FE632A">
        <w:rPr>
          <w:lang w:val="en-US"/>
        </w:rPr>
        <w:t xml:space="preserve"> experience in Europe, with the upcoming VIV Europe event in 2022</w:t>
      </w:r>
      <w:r w:rsidR="002539CD">
        <w:rPr>
          <w:lang w:val="en-US"/>
        </w:rPr>
        <w:t>,</w:t>
      </w:r>
      <w:r w:rsidR="00C25334">
        <w:rPr>
          <w:lang w:val="en-US"/>
        </w:rPr>
        <w:t>”</w:t>
      </w:r>
      <w:r w:rsidR="00FA7340">
        <w:rPr>
          <w:lang w:val="en-US"/>
        </w:rPr>
        <w:t xml:space="preserve"> </w:t>
      </w:r>
      <w:r w:rsidR="00E32C5B">
        <w:rPr>
          <w:lang w:val="en-US"/>
        </w:rPr>
        <w:t>s</w:t>
      </w:r>
      <w:r w:rsidR="00FA7340">
        <w:rPr>
          <w:lang w:val="en-US"/>
        </w:rPr>
        <w:t xml:space="preserve">aid </w:t>
      </w:r>
      <w:proofErr w:type="spellStart"/>
      <w:r w:rsidR="00E32C5B">
        <w:rPr>
          <w:lang w:val="en-US"/>
        </w:rPr>
        <w:t>Mrs</w:t>
      </w:r>
      <w:proofErr w:type="spellEnd"/>
      <w:r w:rsidR="00E32C5B">
        <w:rPr>
          <w:lang w:val="en-US"/>
        </w:rPr>
        <w:t xml:space="preserve"> </w:t>
      </w:r>
      <w:r w:rsidR="00FA7340">
        <w:rPr>
          <w:lang w:val="en-US"/>
        </w:rPr>
        <w:t>Renate Wiendels, Senior Project manager of VNU Europe. “</w:t>
      </w:r>
      <w:r w:rsidR="00FA7340" w:rsidRPr="00FA7340">
        <w:rPr>
          <w:lang w:val="en-US"/>
        </w:rPr>
        <w:t xml:space="preserve">For the organization of </w:t>
      </w:r>
      <w:r w:rsidR="002539CD" w:rsidRPr="00FA7340">
        <w:rPr>
          <w:lang w:val="en-US"/>
        </w:rPr>
        <w:t>VIV MEA,</w:t>
      </w:r>
      <w:r w:rsidR="00FA7340" w:rsidRPr="00FA7340">
        <w:rPr>
          <w:lang w:val="en-US"/>
        </w:rPr>
        <w:t xml:space="preserve"> I am grateful for the support in</w:t>
      </w:r>
      <w:r w:rsidR="00FA7340">
        <w:rPr>
          <w:lang w:val="en-US"/>
        </w:rPr>
        <w:t xml:space="preserve"> </w:t>
      </w:r>
      <w:r w:rsidR="00FA7340" w:rsidRPr="00FA7340">
        <w:rPr>
          <w:lang w:val="en-US"/>
        </w:rPr>
        <w:t>hosting and sharing information we received from the Governments</w:t>
      </w:r>
      <w:r w:rsidR="00FA7340">
        <w:rPr>
          <w:lang w:val="en-US"/>
        </w:rPr>
        <w:t xml:space="preserve"> </w:t>
      </w:r>
      <w:r w:rsidR="00FA7340" w:rsidRPr="00FA7340">
        <w:rPr>
          <w:lang w:val="en-US"/>
        </w:rPr>
        <w:t>of the Unites Arab Emirates and the Kingdom of Saudi Arabia and</w:t>
      </w:r>
      <w:r w:rsidR="00FA7340">
        <w:rPr>
          <w:lang w:val="en-US"/>
        </w:rPr>
        <w:t xml:space="preserve"> </w:t>
      </w:r>
      <w:r w:rsidR="00FA7340" w:rsidRPr="00FA7340">
        <w:rPr>
          <w:lang w:val="en-US"/>
        </w:rPr>
        <w:t>ADNEC Exhibition Centre</w:t>
      </w:r>
      <w:r w:rsidR="00E32C5B">
        <w:rPr>
          <w:lang w:val="en-US"/>
        </w:rPr>
        <w:t xml:space="preserve">. </w:t>
      </w:r>
      <w:r w:rsidR="00850B87">
        <w:rPr>
          <w:lang w:val="en-US"/>
        </w:rPr>
        <w:t>We look forward to a good collaboration for the next edition as well.</w:t>
      </w:r>
      <w:r w:rsidR="00E32C5B">
        <w:rPr>
          <w:lang w:val="en-US"/>
        </w:rPr>
        <w:t>”</w:t>
      </w:r>
    </w:p>
    <w:p w14:paraId="6E876B6C" w14:textId="64233869" w:rsidR="00541D78" w:rsidRDefault="00541D78" w:rsidP="00E767A2">
      <w:pPr>
        <w:rPr>
          <w:b/>
          <w:lang w:val="en-US"/>
        </w:rPr>
      </w:pPr>
      <w:r>
        <w:rPr>
          <w:b/>
          <w:lang w:val="en-US"/>
        </w:rPr>
        <w:t>See you at VIV MEA 2023</w:t>
      </w:r>
      <w:r w:rsidR="00FE632A">
        <w:rPr>
          <w:b/>
          <w:lang w:val="en-US"/>
        </w:rPr>
        <w:t>!</w:t>
      </w:r>
    </w:p>
    <w:p w14:paraId="36380AE8" w14:textId="09ABBFC3" w:rsidR="00FE632A" w:rsidRPr="00FE632A" w:rsidRDefault="00FE632A" w:rsidP="00E767A2">
      <w:pPr>
        <w:rPr>
          <w:lang w:val="en-US"/>
        </w:rPr>
      </w:pPr>
      <w:r w:rsidRPr="00FE632A">
        <w:rPr>
          <w:lang w:val="en-US"/>
        </w:rPr>
        <w:t>The organizer</w:t>
      </w:r>
      <w:r>
        <w:rPr>
          <w:lang w:val="en-US"/>
        </w:rPr>
        <w:t xml:space="preserve">, VNU Europe, and the VIV worldwide </w:t>
      </w:r>
      <w:r w:rsidR="00850B87">
        <w:rPr>
          <w:lang w:val="en-US"/>
        </w:rPr>
        <w:t xml:space="preserve">team &amp; </w:t>
      </w:r>
      <w:r>
        <w:rPr>
          <w:lang w:val="en-US"/>
        </w:rPr>
        <w:t>partners would like to thank all exhibitors and visitors for yet another successful gathering of the Feed to Food industry at VIV MEA 2021. See you again a</w:t>
      </w:r>
      <w:r w:rsidR="00850B87">
        <w:rPr>
          <w:lang w:val="en-US"/>
        </w:rPr>
        <w:t>t</w:t>
      </w:r>
      <w:r>
        <w:rPr>
          <w:lang w:val="en-US"/>
        </w:rPr>
        <w:t xml:space="preserve"> ADNEC from November 20-22 at VIV MEA 2023, Abu Dhabi, U.A.E. </w:t>
      </w:r>
    </w:p>
    <w:p w14:paraId="42F5B26E" w14:textId="77777777" w:rsidR="00204898" w:rsidRDefault="00204898" w:rsidP="00F02DB1">
      <w:pPr>
        <w:rPr>
          <w:rFonts w:cstheme="minorHAnsi"/>
          <w:shd w:val="clear" w:color="auto" w:fill="FFFFFF"/>
          <w:lang w:val="en-US"/>
        </w:rPr>
      </w:pPr>
    </w:p>
    <w:p w14:paraId="07BC443C" w14:textId="45FE2C48" w:rsidR="00F02DB1" w:rsidRPr="00F81361" w:rsidRDefault="00F02DB1" w:rsidP="00F02DB1">
      <w:pPr>
        <w:rPr>
          <w:lang w:val="en-US"/>
        </w:rPr>
      </w:pPr>
      <w:r w:rsidRPr="00160A23">
        <w:rPr>
          <w:lang w:val="en-US"/>
        </w:rPr>
        <w:t>----------------------------------------------------- End of Press release -----------------------------------------------------</w:t>
      </w:r>
    </w:p>
    <w:p w14:paraId="5C9269EB" w14:textId="77777777" w:rsidR="00F02DB1" w:rsidRPr="006D6F58" w:rsidRDefault="00F02DB1" w:rsidP="00F02DB1">
      <w:pPr>
        <w:spacing w:after="0"/>
        <w:rPr>
          <w:rFonts w:cstheme="minorHAnsi"/>
          <w:color w:val="595959" w:themeColor="text1" w:themeTint="A6"/>
          <w:lang w:val="en-GB"/>
        </w:rPr>
      </w:pPr>
      <w:r w:rsidRPr="006D6F58">
        <w:rPr>
          <w:rFonts w:cstheme="minorHAnsi"/>
          <w:b/>
          <w:bCs/>
          <w:color w:val="595959" w:themeColor="text1" w:themeTint="A6"/>
          <w:lang w:val="en-GB"/>
        </w:rPr>
        <w:t xml:space="preserve">Press </w:t>
      </w:r>
      <w:r w:rsidRPr="003D319B">
        <w:rPr>
          <w:rFonts w:cstheme="minorHAnsi"/>
          <w:b/>
          <w:bCs/>
          <w:color w:val="595959" w:themeColor="text1" w:themeTint="A6"/>
          <w:lang w:val="en-GB"/>
        </w:rPr>
        <w:t>contacts</w:t>
      </w:r>
      <w:r w:rsidRPr="006D6F58">
        <w:rPr>
          <w:rFonts w:cstheme="minorHAnsi"/>
          <w:b/>
          <w:bCs/>
          <w:color w:val="595959" w:themeColor="text1" w:themeTint="A6"/>
          <w:lang w:val="en-GB"/>
        </w:rPr>
        <w:t>:</w:t>
      </w:r>
      <w:r w:rsidRPr="006D6F58">
        <w:rPr>
          <w:rFonts w:cstheme="minorHAnsi"/>
          <w:color w:val="595959" w:themeColor="text1" w:themeTint="A6"/>
          <w:lang w:val="en-GB"/>
        </w:rPr>
        <w:t xml:space="preserve"> </w:t>
      </w:r>
    </w:p>
    <w:p w14:paraId="77F63815" w14:textId="77777777" w:rsidR="00F02DB1" w:rsidRPr="00160A23" w:rsidRDefault="00F02DB1" w:rsidP="00F02DB1">
      <w:pPr>
        <w:spacing w:after="0" w:line="240" w:lineRule="auto"/>
        <w:rPr>
          <w:rFonts w:cstheme="minorHAnsi"/>
          <w:color w:val="595959" w:themeColor="text1" w:themeTint="A6"/>
          <w:lang w:val="en-US"/>
        </w:rPr>
      </w:pPr>
      <w:r w:rsidRPr="00160A23">
        <w:rPr>
          <w:rFonts w:cstheme="minorHAnsi"/>
          <w:color w:val="595959" w:themeColor="text1" w:themeTint="A6"/>
          <w:lang w:val="en-US"/>
        </w:rPr>
        <w:t xml:space="preserve">Ms. Elena Geremia, Senior Marcom Manager at VIV worldwide, </w:t>
      </w:r>
      <w:hyperlink r:id="rId7" w:history="1">
        <w:r w:rsidRPr="00160A23">
          <w:rPr>
            <w:rStyle w:val="Hyperlink"/>
            <w:rFonts w:cstheme="minorHAnsi"/>
            <w:color w:val="595959" w:themeColor="text1" w:themeTint="A6"/>
            <w:lang w:val="en-US"/>
          </w:rPr>
          <w:t>elena@vnueurope.com</w:t>
        </w:r>
      </w:hyperlink>
      <w:r w:rsidRPr="00160A23">
        <w:rPr>
          <w:rFonts w:cstheme="minorHAnsi"/>
          <w:color w:val="595959" w:themeColor="text1" w:themeTint="A6"/>
          <w:lang w:val="en-US"/>
        </w:rPr>
        <w:t xml:space="preserve"> </w:t>
      </w:r>
    </w:p>
    <w:p w14:paraId="7044C21C" w14:textId="77777777" w:rsidR="005A519B" w:rsidRDefault="005A519B" w:rsidP="005A519B">
      <w:pPr>
        <w:spacing w:after="0"/>
        <w:rPr>
          <w:rFonts w:cstheme="minorHAnsi"/>
          <w:b/>
          <w:bCs/>
          <w:color w:val="595959" w:themeColor="text1" w:themeTint="A6"/>
          <w:lang w:val="en-US"/>
        </w:rPr>
      </w:pPr>
    </w:p>
    <w:p w14:paraId="1155529E" w14:textId="77777777" w:rsidR="00F02DB1" w:rsidRPr="00160A23" w:rsidRDefault="00F02DB1" w:rsidP="00F02DB1">
      <w:pPr>
        <w:spacing w:after="0"/>
        <w:rPr>
          <w:rFonts w:cstheme="minorHAnsi"/>
          <w:b/>
          <w:bCs/>
          <w:color w:val="595959" w:themeColor="text1" w:themeTint="A6"/>
          <w:lang w:val="en-US"/>
        </w:rPr>
      </w:pPr>
      <w:r w:rsidRPr="003D319B">
        <w:rPr>
          <w:rFonts w:cstheme="minorHAnsi"/>
          <w:b/>
          <w:bCs/>
          <w:color w:val="595959" w:themeColor="text1" w:themeTint="A6"/>
          <w:lang w:val="en-US"/>
        </w:rPr>
        <w:t>About VIV worldwide</w:t>
      </w:r>
      <w:r>
        <w:rPr>
          <w:rFonts w:cstheme="minorHAnsi"/>
          <w:b/>
          <w:bCs/>
          <w:color w:val="595959" w:themeColor="text1" w:themeTint="A6"/>
          <w:lang w:val="en-US"/>
        </w:rPr>
        <w:t xml:space="preserve"> </w:t>
      </w:r>
      <w:r w:rsidRPr="003D319B">
        <w:rPr>
          <w:rFonts w:cstheme="minorHAnsi"/>
          <w:color w:val="595959" w:themeColor="text1" w:themeTint="A6"/>
          <w:lang w:val="en-US"/>
        </w:rPr>
        <w:t xml:space="preserve">| VIV worldwide is the business network linking professionals from Feed to Food, offering boundless opportunities to the animal protein supply chain players. VIV worldwide developed with dedication a network through 40 years of experience and interactions with the industry, </w:t>
      </w:r>
      <w:r>
        <w:rPr>
          <w:rFonts w:cstheme="minorHAnsi"/>
          <w:color w:val="595959" w:themeColor="text1" w:themeTint="A6"/>
          <w:lang w:val="en-US"/>
        </w:rPr>
        <w:t>making it</w:t>
      </w:r>
      <w:r w:rsidRPr="003D319B">
        <w:rPr>
          <w:rFonts w:cstheme="minorHAnsi"/>
          <w:color w:val="595959" w:themeColor="text1" w:themeTint="A6"/>
          <w:lang w:val="en-US"/>
        </w:rPr>
        <w:t xml:space="preserve"> the leading platform for some of the most promising markets of the world. </w:t>
      </w:r>
      <w:r w:rsidRPr="003D319B">
        <w:rPr>
          <w:rFonts w:cstheme="minorHAnsi"/>
          <w:color w:val="595959" w:themeColor="text1" w:themeTint="A6"/>
          <w:lang w:val="en-GB"/>
        </w:rPr>
        <w:t>Visit</w:t>
      </w:r>
      <w:r w:rsidRPr="00E25FBA">
        <w:rPr>
          <w:rFonts w:cstheme="minorHAnsi"/>
          <w:lang w:val="en-GB"/>
        </w:rPr>
        <w:t xml:space="preserve"> </w:t>
      </w:r>
      <w:r w:rsidRPr="00E25FBA">
        <w:rPr>
          <w:rStyle w:val="Hyperlink"/>
          <w:rFonts w:cstheme="minorHAnsi"/>
          <w:color w:val="595959" w:themeColor="text1" w:themeTint="A6"/>
          <w:lang w:val="en-GB"/>
        </w:rPr>
        <w:t>WWW.VIV.NET.</w:t>
      </w:r>
      <w:r w:rsidRPr="00E25FBA">
        <w:rPr>
          <w:rFonts w:cstheme="minorHAnsi"/>
          <w:color w:val="0563C1"/>
          <w:lang w:val="en-GB"/>
        </w:rPr>
        <w:t xml:space="preserve"> </w:t>
      </w:r>
    </w:p>
    <w:p w14:paraId="114F2F99" w14:textId="77777777" w:rsidR="00F02DB1" w:rsidRDefault="00F02DB1" w:rsidP="00F02DB1">
      <w:pPr>
        <w:rPr>
          <w:rFonts w:cstheme="minorHAnsi"/>
          <w:b/>
          <w:bCs/>
          <w:color w:val="595959" w:themeColor="text1" w:themeTint="A6"/>
          <w:lang w:val="en-US"/>
        </w:rPr>
      </w:pPr>
    </w:p>
    <w:p w14:paraId="25E1BCE7" w14:textId="77777777" w:rsidR="00F02DB1" w:rsidRPr="00160A23" w:rsidRDefault="00F02DB1" w:rsidP="00F02DB1">
      <w:pPr>
        <w:rPr>
          <w:rFonts w:cstheme="minorHAnsi"/>
          <w:b/>
          <w:bCs/>
          <w:color w:val="595959" w:themeColor="text1" w:themeTint="A6"/>
          <w:u w:val="single"/>
        </w:rPr>
      </w:pPr>
      <w:r w:rsidRPr="003D319B">
        <w:rPr>
          <w:rFonts w:cstheme="minorHAnsi"/>
          <w:b/>
          <w:bCs/>
          <w:color w:val="595959" w:themeColor="text1" w:themeTint="A6"/>
          <w:lang w:val="en-US"/>
        </w:rPr>
        <w:lastRenderedPageBreak/>
        <w:t xml:space="preserve">About VNU Europe </w:t>
      </w:r>
      <w:r w:rsidRPr="003D319B">
        <w:rPr>
          <w:rFonts w:cstheme="minorHAnsi"/>
          <w:color w:val="595959" w:themeColor="text1" w:themeTint="A6"/>
          <w:lang w:val="en-US"/>
        </w:rPr>
        <w:t xml:space="preserve">| VNU Europe is a subsidiary company of Royal Dutch Jaarbeurs with its base in Utrecht, at the heart of the Netherlands and only 30 minutes from Amsterdam. The VNU Europe office is located within the extensive Jaarbeurs complex. The international team of VNU Europe is wholly focused on the livestock and Feed to Food sector and specialized </w:t>
      </w:r>
      <w:r>
        <w:rPr>
          <w:rFonts w:cstheme="minorHAnsi"/>
          <w:color w:val="595959" w:themeColor="text1" w:themeTint="A6"/>
          <w:lang w:val="en-US"/>
        </w:rPr>
        <w:t>i</w:t>
      </w:r>
      <w:r w:rsidRPr="003D319B">
        <w:rPr>
          <w:rFonts w:cstheme="minorHAnsi"/>
          <w:color w:val="595959" w:themeColor="text1" w:themeTint="A6"/>
          <w:lang w:val="en-US"/>
        </w:rPr>
        <w:t xml:space="preserve">n the VIV worldwide portfolio. </w:t>
      </w:r>
      <w:r w:rsidRPr="003D319B">
        <w:rPr>
          <w:rFonts w:cstheme="minorHAnsi"/>
          <w:color w:val="595959" w:themeColor="text1" w:themeTint="A6"/>
        </w:rPr>
        <w:t xml:space="preserve">For more information, visit </w:t>
      </w:r>
      <w:hyperlink r:id="rId8" w:history="1">
        <w:r w:rsidRPr="003D319B">
          <w:rPr>
            <w:rStyle w:val="Hyperlink"/>
            <w:rFonts w:cstheme="minorHAnsi"/>
            <w:color w:val="595959" w:themeColor="text1" w:themeTint="A6"/>
          </w:rPr>
          <w:t>www.vnueurope.com</w:t>
        </w:r>
      </w:hyperlink>
    </w:p>
    <w:p w14:paraId="6018A5DC" w14:textId="77777777" w:rsidR="00F02DB1" w:rsidRPr="00D549E7" w:rsidRDefault="00F02DB1" w:rsidP="00B76FF5">
      <w:pPr>
        <w:rPr>
          <w:lang w:val="en-US"/>
        </w:rPr>
      </w:pPr>
    </w:p>
    <w:p w14:paraId="2C9FCEC0" w14:textId="77777777" w:rsidR="007E3A8F" w:rsidRDefault="007E3A8F" w:rsidP="00E767A2">
      <w:pPr>
        <w:rPr>
          <w:lang w:val="en-US"/>
        </w:rPr>
      </w:pPr>
    </w:p>
    <w:p w14:paraId="09CB6FD3" w14:textId="77777777" w:rsidR="007E3A8F" w:rsidRDefault="007E3A8F" w:rsidP="00E767A2">
      <w:pPr>
        <w:rPr>
          <w:lang w:val="en-US"/>
        </w:rPr>
      </w:pPr>
    </w:p>
    <w:p w14:paraId="5C8D9D7C" w14:textId="77777777" w:rsidR="007E3A8F" w:rsidRDefault="007E3A8F" w:rsidP="00E767A2">
      <w:pPr>
        <w:rPr>
          <w:lang w:val="en-US"/>
        </w:rPr>
      </w:pPr>
    </w:p>
    <w:p w14:paraId="3FDF81DA" w14:textId="77777777" w:rsidR="007E3A8F" w:rsidRDefault="007E3A8F" w:rsidP="00E767A2">
      <w:pPr>
        <w:rPr>
          <w:lang w:val="en-US"/>
        </w:rPr>
      </w:pPr>
    </w:p>
    <w:sectPr w:rsidR="007E3A8F">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C1995" w14:textId="77777777" w:rsidR="007E0F64" w:rsidRDefault="007E0F64" w:rsidP="004269B5">
      <w:pPr>
        <w:spacing w:after="0" w:line="240" w:lineRule="auto"/>
      </w:pPr>
      <w:r>
        <w:separator/>
      </w:r>
    </w:p>
  </w:endnote>
  <w:endnote w:type="continuationSeparator" w:id="0">
    <w:p w14:paraId="4618022E" w14:textId="77777777" w:rsidR="007E0F64" w:rsidRDefault="007E0F64" w:rsidP="00426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B1AF4" w14:textId="77777777" w:rsidR="004269B5" w:rsidRDefault="004269B5" w:rsidP="004269B5">
    <w:pPr>
      <w:pStyle w:val="Footer"/>
      <w:jc w:val="right"/>
    </w:pPr>
    <w:r>
      <w:t xml:space="preserve">                                                                                                                                                                                                            </w:t>
    </w:r>
    <w:r>
      <w:rPr>
        <w:noProof/>
      </w:rPr>
      <w:drawing>
        <wp:inline distT="0" distB="0" distL="0" distR="0" wp14:anchorId="346AFC10" wp14:editId="0754C9EF">
          <wp:extent cx="1261745" cy="3594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1678E" w14:textId="77777777" w:rsidR="007E0F64" w:rsidRDefault="007E0F64" w:rsidP="004269B5">
      <w:pPr>
        <w:spacing w:after="0" w:line="240" w:lineRule="auto"/>
      </w:pPr>
      <w:r>
        <w:separator/>
      </w:r>
    </w:p>
  </w:footnote>
  <w:footnote w:type="continuationSeparator" w:id="0">
    <w:p w14:paraId="3914DCE0" w14:textId="77777777" w:rsidR="007E0F64" w:rsidRDefault="007E0F64" w:rsidP="004269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A2"/>
    <w:rsid w:val="000310C6"/>
    <w:rsid w:val="00055EC8"/>
    <w:rsid w:val="000610E8"/>
    <w:rsid w:val="00087CEC"/>
    <w:rsid w:val="000962A0"/>
    <w:rsid w:val="001268CA"/>
    <w:rsid w:val="00140BE5"/>
    <w:rsid w:val="001616D7"/>
    <w:rsid w:val="001B55F3"/>
    <w:rsid w:val="001E7EC7"/>
    <w:rsid w:val="001F7581"/>
    <w:rsid w:val="0020143C"/>
    <w:rsid w:val="00204898"/>
    <w:rsid w:val="002379BE"/>
    <w:rsid w:val="0024699C"/>
    <w:rsid w:val="00252521"/>
    <w:rsid w:val="002539CD"/>
    <w:rsid w:val="00297249"/>
    <w:rsid w:val="002C7429"/>
    <w:rsid w:val="00300293"/>
    <w:rsid w:val="003A4BA9"/>
    <w:rsid w:val="003D5CD5"/>
    <w:rsid w:val="00407ECB"/>
    <w:rsid w:val="00420B21"/>
    <w:rsid w:val="004269B5"/>
    <w:rsid w:val="00442A06"/>
    <w:rsid w:val="00450314"/>
    <w:rsid w:val="0049739C"/>
    <w:rsid w:val="004A6862"/>
    <w:rsid w:val="004B20B9"/>
    <w:rsid w:val="00541D78"/>
    <w:rsid w:val="0058182D"/>
    <w:rsid w:val="005A519B"/>
    <w:rsid w:val="005A5297"/>
    <w:rsid w:val="005D06BB"/>
    <w:rsid w:val="005D4340"/>
    <w:rsid w:val="005E1F18"/>
    <w:rsid w:val="005F0BD7"/>
    <w:rsid w:val="006178F1"/>
    <w:rsid w:val="006C7233"/>
    <w:rsid w:val="006E6626"/>
    <w:rsid w:val="006F5CFD"/>
    <w:rsid w:val="007229C3"/>
    <w:rsid w:val="00742A17"/>
    <w:rsid w:val="00747FF0"/>
    <w:rsid w:val="00776B26"/>
    <w:rsid w:val="007805C9"/>
    <w:rsid w:val="0078398A"/>
    <w:rsid w:val="007B0B95"/>
    <w:rsid w:val="007B1897"/>
    <w:rsid w:val="007E0F64"/>
    <w:rsid w:val="007E1EA4"/>
    <w:rsid w:val="007E3A8F"/>
    <w:rsid w:val="0083455F"/>
    <w:rsid w:val="0084597E"/>
    <w:rsid w:val="00850B87"/>
    <w:rsid w:val="00864E80"/>
    <w:rsid w:val="00891792"/>
    <w:rsid w:val="00893047"/>
    <w:rsid w:val="008A09DC"/>
    <w:rsid w:val="008B1001"/>
    <w:rsid w:val="008F362E"/>
    <w:rsid w:val="008F5D50"/>
    <w:rsid w:val="009710BB"/>
    <w:rsid w:val="009937A5"/>
    <w:rsid w:val="009B208B"/>
    <w:rsid w:val="009D3BB8"/>
    <w:rsid w:val="009D7ABE"/>
    <w:rsid w:val="009F0138"/>
    <w:rsid w:val="00A01C3E"/>
    <w:rsid w:val="00A02098"/>
    <w:rsid w:val="00A17F74"/>
    <w:rsid w:val="00A72D24"/>
    <w:rsid w:val="00A77C8A"/>
    <w:rsid w:val="00AB4C42"/>
    <w:rsid w:val="00AC6878"/>
    <w:rsid w:val="00AE24AF"/>
    <w:rsid w:val="00AE5E0C"/>
    <w:rsid w:val="00B041CA"/>
    <w:rsid w:val="00B23D3B"/>
    <w:rsid w:val="00B712DA"/>
    <w:rsid w:val="00B76FF5"/>
    <w:rsid w:val="00B9013E"/>
    <w:rsid w:val="00C115DD"/>
    <w:rsid w:val="00C22D71"/>
    <w:rsid w:val="00C25334"/>
    <w:rsid w:val="00CE0338"/>
    <w:rsid w:val="00D03381"/>
    <w:rsid w:val="00D37B6A"/>
    <w:rsid w:val="00D549E7"/>
    <w:rsid w:val="00DB01A9"/>
    <w:rsid w:val="00DD722B"/>
    <w:rsid w:val="00DF023B"/>
    <w:rsid w:val="00DF2219"/>
    <w:rsid w:val="00E015D6"/>
    <w:rsid w:val="00E12362"/>
    <w:rsid w:val="00E21E1D"/>
    <w:rsid w:val="00E32C5B"/>
    <w:rsid w:val="00E466A7"/>
    <w:rsid w:val="00E60751"/>
    <w:rsid w:val="00E64E21"/>
    <w:rsid w:val="00E7197E"/>
    <w:rsid w:val="00E75BED"/>
    <w:rsid w:val="00E767A2"/>
    <w:rsid w:val="00EA2F95"/>
    <w:rsid w:val="00F00D81"/>
    <w:rsid w:val="00F02DB1"/>
    <w:rsid w:val="00F035AD"/>
    <w:rsid w:val="00F17F3C"/>
    <w:rsid w:val="00F52048"/>
    <w:rsid w:val="00FA7340"/>
    <w:rsid w:val="00FB3BB3"/>
    <w:rsid w:val="00FE2BB6"/>
    <w:rsid w:val="00FE632A"/>
    <w:rsid w:val="00FF2F00"/>
    <w:rsid w:val="00FF5A56"/>
    <w:rsid w:val="00FF6E0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83A82"/>
  <w15:chartTrackingRefBased/>
  <w15:docId w15:val="{45FAFC34-8CE8-4828-918E-FF43EA93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0C6"/>
    <w:rPr>
      <w:color w:val="0000FF"/>
      <w:u w:val="single"/>
    </w:rPr>
  </w:style>
  <w:style w:type="paragraph" w:styleId="Header">
    <w:name w:val="header"/>
    <w:basedOn w:val="Normal"/>
    <w:link w:val="HeaderChar"/>
    <w:uiPriority w:val="99"/>
    <w:unhideWhenUsed/>
    <w:rsid w:val="004269B5"/>
    <w:pPr>
      <w:tabs>
        <w:tab w:val="center" w:pos="4819"/>
        <w:tab w:val="right" w:pos="9638"/>
      </w:tabs>
      <w:spacing w:after="0" w:line="240" w:lineRule="auto"/>
    </w:pPr>
  </w:style>
  <w:style w:type="character" w:customStyle="1" w:styleId="HeaderChar">
    <w:name w:val="Header Char"/>
    <w:basedOn w:val="DefaultParagraphFont"/>
    <w:link w:val="Header"/>
    <w:uiPriority w:val="99"/>
    <w:rsid w:val="004269B5"/>
  </w:style>
  <w:style w:type="paragraph" w:styleId="Footer">
    <w:name w:val="footer"/>
    <w:basedOn w:val="Normal"/>
    <w:link w:val="FooterChar"/>
    <w:uiPriority w:val="99"/>
    <w:unhideWhenUsed/>
    <w:rsid w:val="004269B5"/>
    <w:pPr>
      <w:tabs>
        <w:tab w:val="center" w:pos="4819"/>
        <w:tab w:val="right" w:pos="9638"/>
      </w:tabs>
      <w:spacing w:after="0" w:line="240" w:lineRule="auto"/>
    </w:pPr>
  </w:style>
  <w:style w:type="character" w:customStyle="1" w:styleId="FooterChar">
    <w:name w:val="Footer Char"/>
    <w:basedOn w:val="DefaultParagraphFont"/>
    <w:link w:val="Footer"/>
    <w:uiPriority w:val="99"/>
    <w:rsid w:val="004269B5"/>
  </w:style>
  <w:style w:type="character" w:styleId="UnresolvedMention">
    <w:name w:val="Unresolved Mention"/>
    <w:basedOn w:val="DefaultParagraphFont"/>
    <w:uiPriority w:val="99"/>
    <w:semiHidden/>
    <w:unhideWhenUsed/>
    <w:rsid w:val="008F362E"/>
    <w:rPr>
      <w:color w:val="605E5C"/>
      <w:shd w:val="clear" w:color="auto" w:fill="E1DFDD"/>
    </w:rPr>
  </w:style>
  <w:style w:type="character" w:styleId="CommentReference">
    <w:name w:val="annotation reference"/>
    <w:basedOn w:val="DefaultParagraphFont"/>
    <w:uiPriority w:val="99"/>
    <w:semiHidden/>
    <w:unhideWhenUsed/>
    <w:rsid w:val="000962A0"/>
    <w:rPr>
      <w:sz w:val="16"/>
      <w:szCs w:val="16"/>
    </w:rPr>
  </w:style>
  <w:style w:type="paragraph" w:styleId="CommentText">
    <w:name w:val="annotation text"/>
    <w:basedOn w:val="Normal"/>
    <w:link w:val="CommentTextChar"/>
    <w:uiPriority w:val="99"/>
    <w:semiHidden/>
    <w:unhideWhenUsed/>
    <w:rsid w:val="000962A0"/>
    <w:pPr>
      <w:spacing w:line="240" w:lineRule="auto"/>
    </w:pPr>
    <w:rPr>
      <w:sz w:val="20"/>
      <w:szCs w:val="20"/>
    </w:rPr>
  </w:style>
  <w:style w:type="character" w:customStyle="1" w:styleId="CommentTextChar">
    <w:name w:val="Comment Text Char"/>
    <w:basedOn w:val="DefaultParagraphFont"/>
    <w:link w:val="CommentText"/>
    <w:uiPriority w:val="99"/>
    <w:semiHidden/>
    <w:rsid w:val="000962A0"/>
    <w:rPr>
      <w:sz w:val="20"/>
      <w:szCs w:val="20"/>
    </w:rPr>
  </w:style>
  <w:style w:type="paragraph" w:styleId="CommentSubject">
    <w:name w:val="annotation subject"/>
    <w:basedOn w:val="CommentText"/>
    <w:next w:val="CommentText"/>
    <w:link w:val="CommentSubjectChar"/>
    <w:uiPriority w:val="99"/>
    <w:semiHidden/>
    <w:unhideWhenUsed/>
    <w:rsid w:val="000962A0"/>
    <w:rPr>
      <w:b/>
      <w:bCs/>
    </w:rPr>
  </w:style>
  <w:style w:type="character" w:customStyle="1" w:styleId="CommentSubjectChar">
    <w:name w:val="Comment Subject Char"/>
    <w:basedOn w:val="CommentTextChar"/>
    <w:link w:val="CommentSubject"/>
    <w:uiPriority w:val="99"/>
    <w:semiHidden/>
    <w:rsid w:val="000962A0"/>
    <w:rPr>
      <w:b/>
      <w:bCs/>
      <w:sz w:val="20"/>
      <w:szCs w:val="20"/>
    </w:rPr>
  </w:style>
  <w:style w:type="paragraph" w:styleId="BalloonText">
    <w:name w:val="Balloon Text"/>
    <w:basedOn w:val="Normal"/>
    <w:link w:val="BalloonTextChar"/>
    <w:uiPriority w:val="99"/>
    <w:semiHidden/>
    <w:unhideWhenUsed/>
    <w:rsid w:val="00300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293"/>
    <w:rPr>
      <w:rFonts w:ascii="Segoe UI" w:hAnsi="Segoe UI" w:cs="Segoe UI"/>
      <w:sz w:val="18"/>
      <w:szCs w:val="18"/>
    </w:rPr>
  </w:style>
  <w:style w:type="paragraph" w:styleId="NoSpacing">
    <w:name w:val="No Spacing"/>
    <w:basedOn w:val="Normal"/>
    <w:uiPriority w:val="1"/>
    <w:qFormat/>
    <w:rsid w:val="006E6626"/>
    <w:pPr>
      <w:spacing w:after="0"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522920">
      <w:bodyDiv w:val="1"/>
      <w:marLeft w:val="0"/>
      <w:marRight w:val="0"/>
      <w:marTop w:val="0"/>
      <w:marBottom w:val="0"/>
      <w:divBdr>
        <w:top w:val="none" w:sz="0" w:space="0" w:color="auto"/>
        <w:left w:val="none" w:sz="0" w:space="0" w:color="auto"/>
        <w:bottom w:val="none" w:sz="0" w:space="0" w:color="auto"/>
        <w:right w:val="none" w:sz="0" w:space="0" w:color="auto"/>
      </w:divBdr>
    </w:div>
    <w:div w:id="499856670">
      <w:bodyDiv w:val="1"/>
      <w:marLeft w:val="0"/>
      <w:marRight w:val="0"/>
      <w:marTop w:val="0"/>
      <w:marBottom w:val="0"/>
      <w:divBdr>
        <w:top w:val="none" w:sz="0" w:space="0" w:color="auto"/>
        <w:left w:val="none" w:sz="0" w:space="0" w:color="auto"/>
        <w:bottom w:val="none" w:sz="0" w:space="0" w:color="auto"/>
        <w:right w:val="none" w:sz="0" w:space="0" w:color="auto"/>
      </w:divBdr>
    </w:div>
    <w:div w:id="989795428">
      <w:bodyDiv w:val="1"/>
      <w:marLeft w:val="0"/>
      <w:marRight w:val="0"/>
      <w:marTop w:val="0"/>
      <w:marBottom w:val="0"/>
      <w:divBdr>
        <w:top w:val="none" w:sz="0" w:space="0" w:color="auto"/>
        <w:left w:val="none" w:sz="0" w:space="0" w:color="auto"/>
        <w:bottom w:val="none" w:sz="0" w:space="0" w:color="auto"/>
        <w:right w:val="none" w:sz="0" w:space="0" w:color="auto"/>
      </w:divBdr>
    </w:div>
    <w:div w:id="205207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ms\AppData\Local\Microsoft\Windows\INetCache\Content.Outlook\VHI4FQJB\www.vnueurope.com" TargetMode="External"/><Relationship Id="rId3" Type="http://schemas.openxmlformats.org/officeDocument/2006/relationships/webSettings" Target="webSettings.xml"/><Relationship Id="rId7" Type="http://schemas.openxmlformats.org/officeDocument/2006/relationships/hyperlink" Target="mailto:elena@vnueurop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1555</Words>
  <Characters>8870</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cp:lastPrinted>2021-12-02T14:03:00Z</cp:lastPrinted>
  <dcterms:created xsi:type="dcterms:W3CDTF">2021-12-02T14:03:00Z</dcterms:created>
  <dcterms:modified xsi:type="dcterms:W3CDTF">2021-12-06T08:16:00Z</dcterms:modified>
</cp:coreProperties>
</file>